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CF520" w14:textId="43F5E6D0" w:rsidR="00796BCA" w:rsidRDefault="00796BCA" w:rsidP="00734477">
      <w:pPr>
        <w:rPr>
          <w:b/>
          <w:bCs/>
          <w:sz w:val="48"/>
          <w:szCs w:val="48"/>
        </w:rPr>
      </w:pPr>
      <w:r>
        <w:rPr>
          <w:b/>
          <w:bCs/>
          <w:sz w:val="48"/>
          <w:szCs w:val="48"/>
        </w:rPr>
        <w:t>Tensile Tester User Manual</w:t>
      </w:r>
    </w:p>
    <w:p w14:paraId="0CA62460" w14:textId="00F86AFC" w:rsidR="00126EB7" w:rsidRPr="00734477" w:rsidRDefault="00126EB7" w:rsidP="00734477">
      <w:pPr>
        <w:rPr>
          <w:b/>
          <w:bCs/>
          <w:sz w:val="36"/>
          <w:szCs w:val="36"/>
        </w:rPr>
      </w:pPr>
      <w:r w:rsidRPr="00734477">
        <w:rPr>
          <w:b/>
          <w:bCs/>
          <w:sz w:val="36"/>
          <w:szCs w:val="36"/>
        </w:rPr>
        <w:t>Revisions</w:t>
      </w:r>
    </w:p>
    <w:tbl>
      <w:tblPr>
        <w:tblStyle w:val="TableGrid"/>
        <w:tblW w:w="0" w:type="auto"/>
        <w:tblLook w:val="04A0" w:firstRow="1" w:lastRow="0" w:firstColumn="1" w:lastColumn="0" w:noHBand="0" w:noVBand="1"/>
      </w:tblPr>
      <w:tblGrid>
        <w:gridCol w:w="1129"/>
        <w:gridCol w:w="1985"/>
        <w:gridCol w:w="4536"/>
        <w:gridCol w:w="1700"/>
      </w:tblGrid>
      <w:tr w:rsidR="00126EB7" w:rsidRPr="00126EB7" w14:paraId="08E1CDEA" w14:textId="77777777" w:rsidTr="00126EB7">
        <w:tc>
          <w:tcPr>
            <w:tcW w:w="1129" w:type="dxa"/>
          </w:tcPr>
          <w:p w14:paraId="2A56A726" w14:textId="77777777" w:rsidR="00126EB7" w:rsidRPr="00126EB7" w:rsidRDefault="00126EB7" w:rsidP="00D17727">
            <w:pPr>
              <w:rPr>
                <w:b/>
                <w:bCs/>
              </w:rPr>
            </w:pPr>
            <w:r w:rsidRPr="00126EB7">
              <w:rPr>
                <w:b/>
                <w:bCs/>
              </w:rPr>
              <w:t>Revision</w:t>
            </w:r>
          </w:p>
        </w:tc>
        <w:tc>
          <w:tcPr>
            <w:tcW w:w="1985" w:type="dxa"/>
          </w:tcPr>
          <w:p w14:paraId="59572E2D" w14:textId="77777777" w:rsidR="00126EB7" w:rsidRPr="00126EB7" w:rsidRDefault="00126EB7" w:rsidP="00D17727">
            <w:pPr>
              <w:rPr>
                <w:b/>
                <w:bCs/>
              </w:rPr>
            </w:pPr>
            <w:r w:rsidRPr="00126EB7">
              <w:rPr>
                <w:b/>
                <w:bCs/>
              </w:rPr>
              <w:t>Author</w:t>
            </w:r>
          </w:p>
        </w:tc>
        <w:tc>
          <w:tcPr>
            <w:tcW w:w="4536" w:type="dxa"/>
          </w:tcPr>
          <w:p w14:paraId="0093583B" w14:textId="77777777" w:rsidR="00126EB7" w:rsidRPr="00126EB7" w:rsidRDefault="00126EB7" w:rsidP="00D17727">
            <w:pPr>
              <w:rPr>
                <w:b/>
                <w:bCs/>
              </w:rPr>
            </w:pPr>
            <w:r w:rsidRPr="00126EB7">
              <w:rPr>
                <w:b/>
                <w:bCs/>
              </w:rPr>
              <w:t>Changes</w:t>
            </w:r>
          </w:p>
        </w:tc>
        <w:tc>
          <w:tcPr>
            <w:tcW w:w="1700" w:type="dxa"/>
          </w:tcPr>
          <w:p w14:paraId="2FAC87C8" w14:textId="77777777" w:rsidR="00126EB7" w:rsidRPr="00126EB7" w:rsidRDefault="00126EB7" w:rsidP="00D17727">
            <w:pPr>
              <w:rPr>
                <w:b/>
                <w:bCs/>
              </w:rPr>
            </w:pPr>
            <w:r w:rsidRPr="00126EB7">
              <w:rPr>
                <w:b/>
                <w:bCs/>
              </w:rPr>
              <w:t>Date</w:t>
            </w:r>
          </w:p>
        </w:tc>
      </w:tr>
      <w:tr w:rsidR="00126EB7" w14:paraId="1DEF4334" w14:textId="77777777" w:rsidTr="00126EB7">
        <w:tc>
          <w:tcPr>
            <w:tcW w:w="1129" w:type="dxa"/>
          </w:tcPr>
          <w:p w14:paraId="59A54935" w14:textId="77777777" w:rsidR="00126EB7" w:rsidRPr="00126EB7" w:rsidRDefault="00126EB7" w:rsidP="00D17727">
            <w:r w:rsidRPr="00126EB7">
              <w:t>001</w:t>
            </w:r>
          </w:p>
        </w:tc>
        <w:tc>
          <w:tcPr>
            <w:tcW w:w="1985" w:type="dxa"/>
          </w:tcPr>
          <w:p w14:paraId="34F66B7B" w14:textId="0E4BB9E6" w:rsidR="00126EB7" w:rsidRPr="00126EB7" w:rsidRDefault="005A7B59" w:rsidP="00D17727">
            <w:r>
              <w:t>Tait Richards</w:t>
            </w:r>
          </w:p>
        </w:tc>
        <w:tc>
          <w:tcPr>
            <w:tcW w:w="4536" w:type="dxa"/>
          </w:tcPr>
          <w:p w14:paraId="6C861B28" w14:textId="46070E8E" w:rsidR="00126EB7" w:rsidRPr="00126EB7" w:rsidRDefault="005A7B59" w:rsidP="00D17727">
            <w:r>
              <w:t>Initial Release</w:t>
            </w:r>
          </w:p>
        </w:tc>
        <w:tc>
          <w:tcPr>
            <w:tcW w:w="1700" w:type="dxa"/>
          </w:tcPr>
          <w:p w14:paraId="6FCCC6B0" w14:textId="6A1B4ECB" w:rsidR="00126EB7" w:rsidRDefault="005A7B59" w:rsidP="00D17727">
            <w:r>
              <w:t>2021</w:t>
            </w:r>
            <w:r w:rsidR="00126EB7" w:rsidRPr="00126EB7">
              <w:t>-</w:t>
            </w:r>
            <w:r>
              <w:t>0</w:t>
            </w:r>
            <w:r w:rsidR="004452FA">
              <w:t>8</w:t>
            </w:r>
            <w:r w:rsidR="00126EB7" w:rsidRPr="00126EB7">
              <w:t>-</w:t>
            </w:r>
            <w:r w:rsidR="000B465C">
              <w:t>23</w:t>
            </w:r>
          </w:p>
        </w:tc>
      </w:tr>
      <w:tr w:rsidR="00F864AF" w14:paraId="5BBE31AB" w14:textId="77777777" w:rsidTr="00126EB7">
        <w:tc>
          <w:tcPr>
            <w:tcW w:w="1129" w:type="dxa"/>
          </w:tcPr>
          <w:p w14:paraId="6432E084" w14:textId="0F108157" w:rsidR="00F864AF" w:rsidRPr="00126EB7" w:rsidRDefault="00F864AF" w:rsidP="00D17727">
            <w:r>
              <w:t>002</w:t>
            </w:r>
          </w:p>
        </w:tc>
        <w:tc>
          <w:tcPr>
            <w:tcW w:w="1985" w:type="dxa"/>
          </w:tcPr>
          <w:p w14:paraId="0EDC0F82" w14:textId="44F9BC9C" w:rsidR="00F864AF" w:rsidRDefault="00F864AF" w:rsidP="00D17727">
            <w:r>
              <w:t>Steven Knudsen</w:t>
            </w:r>
          </w:p>
        </w:tc>
        <w:tc>
          <w:tcPr>
            <w:tcW w:w="4536" w:type="dxa"/>
          </w:tcPr>
          <w:p w14:paraId="1E2864BB" w14:textId="77777777" w:rsidR="00F864AF" w:rsidRDefault="00F864AF" w:rsidP="00866D06">
            <w:pPr>
              <w:pStyle w:val="ListParagraph"/>
              <w:numPr>
                <w:ilvl w:val="0"/>
                <w:numId w:val="12"/>
              </w:numPr>
              <w:ind w:left="322" w:hanging="284"/>
            </w:pPr>
            <w:r>
              <w:t>Updated for final configuration</w:t>
            </w:r>
            <w:r w:rsidR="00D71CDB">
              <w:t>.</w:t>
            </w:r>
            <w:r w:rsidR="00D71CDB">
              <w:br/>
              <w:t>No update to data logging section</w:t>
            </w:r>
            <w:r w:rsidR="00131027">
              <w:t xml:space="preserve">; </w:t>
            </w:r>
            <w:r w:rsidR="00866D06">
              <w:t>no longer supported.</w:t>
            </w:r>
          </w:p>
          <w:p w14:paraId="2B4BA2C1" w14:textId="41BA2BA0" w:rsidR="00866D06" w:rsidRDefault="00866D06" w:rsidP="00866D06">
            <w:pPr>
              <w:pStyle w:val="ListParagraph"/>
              <w:numPr>
                <w:ilvl w:val="0"/>
                <w:numId w:val="12"/>
              </w:numPr>
              <w:ind w:left="322" w:hanging="284"/>
            </w:pPr>
          </w:p>
        </w:tc>
        <w:tc>
          <w:tcPr>
            <w:tcW w:w="1700" w:type="dxa"/>
          </w:tcPr>
          <w:p w14:paraId="0FAF8641" w14:textId="6E4C562A" w:rsidR="00F864AF" w:rsidRPr="00126EB7" w:rsidRDefault="00F864AF" w:rsidP="00D17727">
            <w:r>
              <w:t>2022-10-12</w:t>
            </w:r>
          </w:p>
        </w:tc>
      </w:tr>
    </w:tbl>
    <w:p w14:paraId="6AEFB8D4" w14:textId="101E7B65" w:rsidR="00126EB7" w:rsidRDefault="00126EB7" w:rsidP="00126EB7"/>
    <w:p w14:paraId="2199ED65" w14:textId="77777777" w:rsidR="00734477" w:rsidRDefault="00734477">
      <w:pPr>
        <w:rPr>
          <w:b/>
          <w:bCs/>
          <w:sz w:val="36"/>
          <w:szCs w:val="36"/>
        </w:rPr>
      </w:pPr>
      <w:r>
        <w:rPr>
          <w:b/>
          <w:bCs/>
          <w:sz w:val="36"/>
          <w:szCs w:val="36"/>
        </w:rPr>
        <w:br w:type="page"/>
      </w:r>
    </w:p>
    <w:p w14:paraId="7C708CA8" w14:textId="6C234EFB" w:rsidR="00734477" w:rsidRPr="00734477" w:rsidRDefault="00734477" w:rsidP="00126EB7">
      <w:pPr>
        <w:rPr>
          <w:b/>
          <w:bCs/>
          <w:sz w:val="36"/>
          <w:szCs w:val="36"/>
        </w:rPr>
      </w:pPr>
      <w:r w:rsidRPr="00734477">
        <w:rPr>
          <w:b/>
          <w:bCs/>
          <w:sz w:val="36"/>
          <w:szCs w:val="36"/>
        </w:rPr>
        <w:lastRenderedPageBreak/>
        <w:t>Table of Contents</w:t>
      </w:r>
    </w:p>
    <w:p w14:paraId="2BEE7F73" w14:textId="7872C500" w:rsidR="00375BD1" w:rsidRDefault="00734477">
      <w:pPr>
        <w:pStyle w:val="TOC1"/>
        <w:tabs>
          <w:tab w:val="left" w:pos="440"/>
          <w:tab w:val="right" w:leader="dot" w:pos="9350"/>
        </w:tabs>
        <w:rPr>
          <w:rFonts w:asciiTheme="minorHAnsi" w:eastAsiaTheme="minorEastAsia" w:hAnsiTheme="minorHAnsi" w:cstheme="minorBidi"/>
          <w:noProof/>
          <w:lang w:val="en-CA" w:eastAsia="en-CA"/>
        </w:rPr>
      </w:pPr>
      <w:r>
        <w:fldChar w:fldCharType="begin"/>
      </w:r>
      <w:r>
        <w:instrText xml:space="preserve"> TOC \o "1-3" \h \z \u </w:instrText>
      </w:r>
      <w:r>
        <w:fldChar w:fldCharType="separate"/>
      </w:r>
      <w:hyperlink w:anchor="_Toc80885099" w:history="1">
        <w:r w:rsidR="00375BD1" w:rsidRPr="00632BD7">
          <w:rPr>
            <w:rStyle w:val="Hyperlink"/>
            <w:noProof/>
          </w:rPr>
          <w:t>1</w:t>
        </w:r>
        <w:r w:rsidR="00375BD1">
          <w:rPr>
            <w:rFonts w:asciiTheme="minorHAnsi" w:eastAsiaTheme="minorEastAsia" w:hAnsiTheme="minorHAnsi" w:cstheme="minorBidi"/>
            <w:noProof/>
            <w:lang w:val="en-CA" w:eastAsia="en-CA"/>
          </w:rPr>
          <w:tab/>
        </w:r>
        <w:r w:rsidR="00375BD1" w:rsidRPr="00632BD7">
          <w:rPr>
            <w:rStyle w:val="Hyperlink"/>
            <w:noProof/>
          </w:rPr>
          <w:t>Introduction</w:t>
        </w:r>
        <w:r w:rsidR="00375BD1">
          <w:rPr>
            <w:noProof/>
            <w:webHidden/>
          </w:rPr>
          <w:tab/>
        </w:r>
        <w:r w:rsidR="00375BD1">
          <w:rPr>
            <w:noProof/>
            <w:webHidden/>
          </w:rPr>
          <w:fldChar w:fldCharType="begin"/>
        </w:r>
        <w:r w:rsidR="00375BD1">
          <w:rPr>
            <w:noProof/>
            <w:webHidden/>
          </w:rPr>
          <w:instrText xml:space="preserve"> PAGEREF _Toc80885099 \h </w:instrText>
        </w:r>
        <w:r w:rsidR="00375BD1">
          <w:rPr>
            <w:noProof/>
            <w:webHidden/>
          </w:rPr>
        </w:r>
        <w:r w:rsidR="00375BD1">
          <w:rPr>
            <w:noProof/>
            <w:webHidden/>
          </w:rPr>
          <w:fldChar w:fldCharType="separate"/>
        </w:r>
        <w:r w:rsidR="00114F6B">
          <w:rPr>
            <w:noProof/>
            <w:webHidden/>
          </w:rPr>
          <w:t>3</w:t>
        </w:r>
        <w:r w:rsidR="00375BD1">
          <w:rPr>
            <w:noProof/>
            <w:webHidden/>
          </w:rPr>
          <w:fldChar w:fldCharType="end"/>
        </w:r>
      </w:hyperlink>
    </w:p>
    <w:p w14:paraId="779C19D1" w14:textId="25302B81" w:rsidR="00375BD1" w:rsidRDefault="00B805F3">
      <w:pPr>
        <w:pStyle w:val="TOC1"/>
        <w:tabs>
          <w:tab w:val="left" w:pos="440"/>
          <w:tab w:val="right" w:leader="dot" w:pos="9350"/>
        </w:tabs>
        <w:rPr>
          <w:rFonts w:asciiTheme="minorHAnsi" w:eastAsiaTheme="minorEastAsia" w:hAnsiTheme="minorHAnsi" w:cstheme="minorBidi"/>
          <w:noProof/>
          <w:lang w:val="en-CA" w:eastAsia="en-CA"/>
        </w:rPr>
      </w:pPr>
      <w:hyperlink w:anchor="_Toc80885100" w:history="1">
        <w:r w:rsidR="00375BD1" w:rsidRPr="00632BD7">
          <w:rPr>
            <w:rStyle w:val="Hyperlink"/>
            <w:noProof/>
          </w:rPr>
          <w:t>2</w:t>
        </w:r>
        <w:r w:rsidR="00375BD1">
          <w:rPr>
            <w:rFonts w:asciiTheme="minorHAnsi" w:eastAsiaTheme="minorEastAsia" w:hAnsiTheme="minorHAnsi" w:cstheme="minorBidi"/>
            <w:noProof/>
            <w:lang w:val="en-CA" w:eastAsia="en-CA"/>
          </w:rPr>
          <w:tab/>
        </w:r>
        <w:r w:rsidR="00375BD1" w:rsidRPr="00632BD7">
          <w:rPr>
            <w:rStyle w:val="Hyperlink"/>
            <w:noProof/>
          </w:rPr>
          <w:t>Setup</w:t>
        </w:r>
        <w:r w:rsidR="00375BD1">
          <w:rPr>
            <w:noProof/>
            <w:webHidden/>
          </w:rPr>
          <w:tab/>
        </w:r>
        <w:r w:rsidR="00375BD1">
          <w:rPr>
            <w:noProof/>
            <w:webHidden/>
          </w:rPr>
          <w:fldChar w:fldCharType="begin"/>
        </w:r>
        <w:r w:rsidR="00375BD1">
          <w:rPr>
            <w:noProof/>
            <w:webHidden/>
          </w:rPr>
          <w:instrText xml:space="preserve"> PAGEREF _Toc80885100 \h </w:instrText>
        </w:r>
        <w:r w:rsidR="00375BD1">
          <w:rPr>
            <w:noProof/>
            <w:webHidden/>
          </w:rPr>
        </w:r>
        <w:r w:rsidR="00375BD1">
          <w:rPr>
            <w:noProof/>
            <w:webHidden/>
          </w:rPr>
          <w:fldChar w:fldCharType="separate"/>
        </w:r>
        <w:r w:rsidR="00114F6B">
          <w:rPr>
            <w:noProof/>
            <w:webHidden/>
          </w:rPr>
          <w:t>3</w:t>
        </w:r>
        <w:r w:rsidR="00375BD1">
          <w:rPr>
            <w:noProof/>
            <w:webHidden/>
          </w:rPr>
          <w:fldChar w:fldCharType="end"/>
        </w:r>
      </w:hyperlink>
    </w:p>
    <w:p w14:paraId="3A976C39" w14:textId="3F06279E"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01" w:history="1">
        <w:r w:rsidR="00375BD1" w:rsidRPr="00632BD7">
          <w:rPr>
            <w:rStyle w:val="Hyperlink"/>
            <w:noProof/>
          </w:rPr>
          <w:t>2.1</w:t>
        </w:r>
        <w:r w:rsidR="00375BD1">
          <w:rPr>
            <w:rFonts w:asciiTheme="minorHAnsi" w:eastAsiaTheme="minorEastAsia" w:hAnsiTheme="minorHAnsi" w:cstheme="minorBidi"/>
            <w:noProof/>
            <w:lang w:val="en-CA" w:eastAsia="en-CA"/>
          </w:rPr>
          <w:tab/>
        </w:r>
        <w:r w:rsidR="00375BD1" w:rsidRPr="00632BD7">
          <w:rPr>
            <w:rStyle w:val="Hyperlink"/>
            <w:noProof/>
          </w:rPr>
          <w:t>Raspberry Pi</w:t>
        </w:r>
        <w:r w:rsidR="00375BD1">
          <w:rPr>
            <w:noProof/>
            <w:webHidden/>
          </w:rPr>
          <w:tab/>
        </w:r>
        <w:r w:rsidR="00375BD1">
          <w:rPr>
            <w:noProof/>
            <w:webHidden/>
          </w:rPr>
          <w:fldChar w:fldCharType="begin"/>
        </w:r>
        <w:r w:rsidR="00375BD1">
          <w:rPr>
            <w:noProof/>
            <w:webHidden/>
          </w:rPr>
          <w:instrText xml:space="preserve"> PAGEREF _Toc80885101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5E1FA5F0" w14:textId="01443403" w:rsidR="00375BD1" w:rsidRDefault="00B805F3">
      <w:pPr>
        <w:pStyle w:val="TOC3"/>
        <w:tabs>
          <w:tab w:val="left" w:pos="1320"/>
          <w:tab w:val="right" w:leader="dot" w:pos="9350"/>
        </w:tabs>
        <w:rPr>
          <w:rFonts w:asciiTheme="minorHAnsi" w:eastAsiaTheme="minorEastAsia" w:hAnsiTheme="minorHAnsi" w:cstheme="minorBidi"/>
          <w:noProof/>
          <w:lang w:val="en-CA" w:eastAsia="en-CA"/>
        </w:rPr>
      </w:pPr>
      <w:hyperlink w:anchor="_Toc80885102" w:history="1">
        <w:r w:rsidR="00375BD1" w:rsidRPr="00632BD7">
          <w:rPr>
            <w:rStyle w:val="Hyperlink"/>
            <w:noProof/>
          </w:rPr>
          <w:t>2.1.1</w:t>
        </w:r>
        <w:r w:rsidR="00375BD1">
          <w:rPr>
            <w:rFonts w:asciiTheme="minorHAnsi" w:eastAsiaTheme="minorEastAsia" w:hAnsiTheme="minorHAnsi" w:cstheme="minorBidi"/>
            <w:noProof/>
            <w:lang w:val="en-CA" w:eastAsia="en-CA"/>
          </w:rPr>
          <w:tab/>
        </w:r>
        <w:r w:rsidR="00375BD1" w:rsidRPr="00632BD7">
          <w:rPr>
            <w:rStyle w:val="Hyperlink"/>
            <w:noProof/>
          </w:rPr>
          <w:t>Boot Process</w:t>
        </w:r>
        <w:r w:rsidR="00375BD1">
          <w:rPr>
            <w:noProof/>
            <w:webHidden/>
          </w:rPr>
          <w:tab/>
        </w:r>
        <w:r w:rsidR="00375BD1">
          <w:rPr>
            <w:noProof/>
            <w:webHidden/>
          </w:rPr>
          <w:fldChar w:fldCharType="begin"/>
        </w:r>
        <w:r w:rsidR="00375BD1">
          <w:rPr>
            <w:noProof/>
            <w:webHidden/>
          </w:rPr>
          <w:instrText xml:space="preserve"> PAGEREF _Toc80885102 \h </w:instrText>
        </w:r>
        <w:r w:rsidR="00375BD1">
          <w:rPr>
            <w:noProof/>
            <w:webHidden/>
          </w:rPr>
        </w:r>
        <w:r w:rsidR="00375BD1">
          <w:rPr>
            <w:noProof/>
            <w:webHidden/>
          </w:rPr>
          <w:fldChar w:fldCharType="separate"/>
        </w:r>
        <w:r w:rsidR="00114F6B">
          <w:rPr>
            <w:noProof/>
            <w:webHidden/>
          </w:rPr>
          <w:t>15</w:t>
        </w:r>
        <w:r w:rsidR="00375BD1">
          <w:rPr>
            <w:noProof/>
            <w:webHidden/>
          </w:rPr>
          <w:fldChar w:fldCharType="end"/>
        </w:r>
      </w:hyperlink>
    </w:p>
    <w:p w14:paraId="7F2DE337" w14:textId="06087F2A" w:rsidR="00375BD1" w:rsidRDefault="00B805F3">
      <w:pPr>
        <w:pStyle w:val="TOC3"/>
        <w:tabs>
          <w:tab w:val="left" w:pos="1320"/>
          <w:tab w:val="right" w:leader="dot" w:pos="9350"/>
        </w:tabs>
        <w:rPr>
          <w:rFonts w:asciiTheme="minorHAnsi" w:eastAsiaTheme="minorEastAsia" w:hAnsiTheme="minorHAnsi" w:cstheme="minorBidi"/>
          <w:noProof/>
          <w:lang w:val="en-CA" w:eastAsia="en-CA"/>
        </w:rPr>
      </w:pPr>
      <w:hyperlink w:anchor="_Toc80885103" w:history="1">
        <w:r w:rsidR="00375BD1" w:rsidRPr="00632BD7">
          <w:rPr>
            <w:rStyle w:val="Hyperlink"/>
            <w:noProof/>
          </w:rPr>
          <w:t>2.1.2</w:t>
        </w:r>
        <w:r w:rsidR="00375BD1">
          <w:rPr>
            <w:rFonts w:asciiTheme="minorHAnsi" w:eastAsiaTheme="minorEastAsia" w:hAnsiTheme="minorHAnsi" w:cstheme="minorBidi"/>
            <w:noProof/>
            <w:lang w:val="en-CA" w:eastAsia="en-CA"/>
          </w:rPr>
          <w:tab/>
        </w:r>
        <w:r w:rsidR="00375BD1" w:rsidRPr="00632BD7">
          <w:rPr>
            <w:rStyle w:val="Hyperlink"/>
            <w:noProof/>
          </w:rPr>
          <w:t>Network Configuration</w:t>
        </w:r>
        <w:r w:rsidR="00375BD1">
          <w:rPr>
            <w:noProof/>
            <w:webHidden/>
          </w:rPr>
          <w:tab/>
        </w:r>
        <w:r w:rsidR="00375BD1">
          <w:rPr>
            <w:noProof/>
            <w:webHidden/>
          </w:rPr>
          <w:fldChar w:fldCharType="begin"/>
        </w:r>
        <w:r w:rsidR="00375BD1">
          <w:rPr>
            <w:noProof/>
            <w:webHidden/>
          </w:rPr>
          <w:instrText xml:space="preserve"> PAGEREF _Toc80885103 \h </w:instrText>
        </w:r>
        <w:r w:rsidR="00375BD1">
          <w:rPr>
            <w:noProof/>
            <w:webHidden/>
          </w:rPr>
        </w:r>
        <w:r w:rsidR="00375BD1">
          <w:rPr>
            <w:noProof/>
            <w:webHidden/>
          </w:rPr>
          <w:fldChar w:fldCharType="separate"/>
        </w:r>
        <w:r w:rsidR="00114F6B">
          <w:rPr>
            <w:noProof/>
            <w:webHidden/>
          </w:rPr>
          <w:t>16</w:t>
        </w:r>
        <w:r w:rsidR="00375BD1">
          <w:rPr>
            <w:noProof/>
            <w:webHidden/>
          </w:rPr>
          <w:fldChar w:fldCharType="end"/>
        </w:r>
      </w:hyperlink>
    </w:p>
    <w:p w14:paraId="1E72BEED" w14:textId="0F146654"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04" w:history="1">
        <w:r w:rsidR="00375BD1" w:rsidRPr="00632BD7">
          <w:rPr>
            <w:rStyle w:val="Hyperlink"/>
            <w:noProof/>
          </w:rPr>
          <w:t>2.2</w:t>
        </w:r>
        <w:r w:rsidR="00375BD1">
          <w:rPr>
            <w:rFonts w:asciiTheme="minorHAnsi" w:eastAsiaTheme="minorEastAsia" w:hAnsiTheme="minorHAnsi" w:cstheme="minorBidi"/>
            <w:noProof/>
            <w:lang w:val="en-CA" w:eastAsia="en-CA"/>
          </w:rPr>
          <w:tab/>
        </w:r>
        <w:r w:rsidR="00375BD1" w:rsidRPr="00632BD7">
          <w:rPr>
            <w:rStyle w:val="Hyperlink"/>
            <w:noProof/>
          </w:rPr>
          <w:t>Tensile Test Frame</w:t>
        </w:r>
        <w:r w:rsidR="00375BD1">
          <w:rPr>
            <w:noProof/>
            <w:webHidden/>
          </w:rPr>
          <w:tab/>
        </w:r>
        <w:r w:rsidR="00375BD1">
          <w:rPr>
            <w:noProof/>
            <w:webHidden/>
          </w:rPr>
          <w:fldChar w:fldCharType="begin"/>
        </w:r>
        <w:r w:rsidR="00375BD1">
          <w:rPr>
            <w:noProof/>
            <w:webHidden/>
          </w:rPr>
          <w:instrText xml:space="preserve"> PAGEREF _Toc80885104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33134D02" w14:textId="598B186F" w:rsidR="00375BD1" w:rsidRDefault="00B805F3">
      <w:pPr>
        <w:pStyle w:val="TOC1"/>
        <w:tabs>
          <w:tab w:val="left" w:pos="440"/>
          <w:tab w:val="right" w:leader="dot" w:pos="9350"/>
        </w:tabs>
        <w:rPr>
          <w:rFonts w:asciiTheme="minorHAnsi" w:eastAsiaTheme="minorEastAsia" w:hAnsiTheme="minorHAnsi" w:cstheme="minorBidi"/>
          <w:noProof/>
          <w:lang w:val="en-CA" w:eastAsia="en-CA"/>
        </w:rPr>
      </w:pPr>
      <w:hyperlink w:anchor="_Toc80885105" w:history="1">
        <w:r w:rsidR="00375BD1" w:rsidRPr="00632BD7">
          <w:rPr>
            <w:rStyle w:val="Hyperlink"/>
            <w:noProof/>
          </w:rPr>
          <w:t>3</w:t>
        </w:r>
        <w:r w:rsidR="00375BD1">
          <w:rPr>
            <w:rFonts w:asciiTheme="minorHAnsi" w:eastAsiaTheme="minorEastAsia" w:hAnsiTheme="minorHAnsi" w:cstheme="minorBidi"/>
            <w:noProof/>
            <w:lang w:val="en-CA" w:eastAsia="en-CA"/>
          </w:rPr>
          <w:tab/>
        </w:r>
        <w:r w:rsidR="00375BD1" w:rsidRPr="00632BD7">
          <w:rPr>
            <w:rStyle w:val="Hyperlink"/>
            <w:noProof/>
          </w:rPr>
          <w:t>The Web-Interface</w:t>
        </w:r>
        <w:r w:rsidR="00375BD1">
          <w:rPr>
            <w:noProof/>
            <w:webHidden/>
          </w:rPr>
          <w:tab/>
        </w:r>
        <w:r w:rsidR="00375BD1">
          <w:rPr>
            <w:noProof/>
            <w:webHidden/>
          </w:rPr>
          <w:fldChar w:fldCharType="begin"/>
        </w:r>
        <w:r w:rsidR="00375BD1">
          <w:rPr>
            <w:noProof/>
            <w:webHidden/>
          </w:rPr>
          <w:instrText xml:space="preserve"> PAGEREF _Toc80885105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067E2770" w14:textId="54D54A69"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06" w:history="1">
        <w:r w:rsidR="00375BD1" w:rsidRPr="00632BD7">
          <w:rPr>
            <w:rStyle w:val="Hyperlink"/>
            <w:noProof/>
          </w:rPr>
          <w:t>3.1</w:t>
        </w:r>
        <w:r w:rsidR="00375BD1">
          <w:rPr>
            <w:rFonts w:asciiTheme="minorHAnsi" w:eastAsiaTheme="minorEastAsia" w:hAnsiTheme="minorHAnsi" w:cstheme="minorBidi"/>
            <w:noProof/>
            <w:lang w:val="en-CA" w:eastAsia="en-CA"/>
          </w:rPr>
          <w:tab/>
        </w:r>
        <w:r w:rsidR="00375BD1" w:rsidRPr="00632BD7">
          <w:rPr>
            <w:rStyle w:val="Hyperlink"/>
            <w:noProof/>
          </w:rPr>
          <w:t>Access</w:t>
        </w:r>
        <w:r w:rsidR="00375BD1">
          <w:rPr>
            <w:noProof/>
            <w:webHidden/>
          </w:rPr>
          <w:tab/>
        </w:r>
        <w:r w:rsidR="00375BD1">
          <w:rPr>
            <w:noProof/>
            <w:webHidden/>
          </w:rPr>
          <w:fldChar w:fldCharType="begin"/>
        </w:r>
        <w:r w:rsidR="00375BD1">
          <w:rPr>
            <w:noProof/>
            <w:webHidden/>
          </w:rPr>
          <w:instrText xml:space="preserve"> PAGEREF _Toc80885106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30BBA1C5" w14:textId="4E7155CB"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07" w:history="1">
        <w:r w:rsidR="00375BD1" w:rsidRPr="00632BD7">
          <w:rPr>
            <w:rStyle w:val="Hyperlink"/>
            <w:noProof/>
          </w:rPr>
          <w:t>3.2</w:t>
        </w:r>
        <w:r w:rsidR="00375BD1">
          <w:rPr>
            <w:rFonts w:asciiTheme="minorHAnsi" w:eastAsiaTheme="minorEastAsia" w:hAnsiTheme="minorHAnsi" w:cstheme="minorBidi"/>
            <w:noProof/>
            <w:lang w:val="en-CA" w:eastAsia="en-CA"/>
          </w:rPr>
          <w:tab/>
        </w:r>
        <w:r w:rsidR="00375BD1" w:rsidRPr="00632BD7">
          <w:rPr>
            <w:rStyle w:val="Hyperlink"/>
            <w:noProof/>
          </w:rPr>
          <w:t>Layout</w:t>
        </w:r>
        <w:r w:rsidR="00375BD1">
          <w:rPr>
            <w:noProof/>
            <w:webHidden/>
          </w:rPr>
          <w:tab/>
        </w:r>
        <w:r w:rsidR="00375BD1">
          <w:rPr>
            <w:noProof/>
            <w:webHidden/>
          </w:rPr>
          <w:fldChar w:fldCharType="begin"/>
        </w:r>
        <w:r w:rsidR="00375BD1">
          <w:rPr>
            <w:noProof/>
            <w:webHidden/>
          </w:rPr>
          <w:instrText xml:space="preserve"> PAGEREF _Toc80885107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2939D13E" w14:textId="0BD0C9FD" w:rsidR="00375BD1" w:rsidRDefault="00B805F3">
      <w:pPr>
        <w:pStyle w:val="TOC1"/>
        <w:tabs>
          <w:tab w:val="left" w:pos="440"/>
          <w:tab w:val="right" w:leader="dot" w:pos="9350"/>
        </w:tabs>
        <w:rPr>
          <w:rFonts w:asciiTheme="minorHAnsi" w:eastAsiaTheme="minorEastAsia" w:hAnsiTheme="minorHAnsi" w:cstheme="minorBidi"/>
          <w:noProof/>
          <w:lang w:val="en-CA" w:eastAsia="en-CA"/>
        </w:rPr>
      </w:pPr>
      <w:hyperlink w:anchor="_Toc80885108" w:history="1">
        <w:r w:rsidR="00375BD1" w:rsidRPr="00632BD7">
          <w:rPr>
            <w:rStyle w:val="Hyperlink"/>
            <w:noProof/>
          </w:rPr>
          <w:t>4</w:t>
        </w:r>
        <w:r w:rsidR="00375BD1">
          <w:rPr>
            <w:rFonts w:asciiTheme="minorHAnsi" w:eastAsiaTheme="minorEastAsia" w:hAnsiTheme="minorHAnsi" w:cstheme="minorBidi"/>
            <w:noProof/>
            <w:lang w:val="en-CA" w:eastAsia="en-CA"/>
          </w:rPr>
          <w:tab/>
        </w:r>
        <w:r w:rsidR="00375BD1" w:rsidRPr="00632BD7">
          <w:rPr>
            <w:rStyle w:val="Hyperlink"/>
            <w:noProof/>
          </w:rPr>
          <w:t>Rotational Motion</w:t>
        </w:r>
        <w:r w:rsidR="00375BD1">
          <w:rPr>
            <w:noProof/>
            <w:webHidden/>
          </w:rPr>
          <w:tab/>
        </w:r>
        <w:r w:rsidR="00375BD1">
          <w:rPr>
            <w:noProof/>
            <w:webHidden/>
          </w:rPr>
          <w:fldChar w:fldCharType="begin"/>
        </w:r>
        <w:r w:rsidR="00375BD1">
          <w:rPr>
            <w:noProof/>
            <w:webHidden/>
          </w:rPr>
          <w:instrText xml:space="preserve"> PAGEREF _Toc80885108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2A1D06B9" w14:textId="0CC6F62A"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09" w:history="1">
        <w:r w:rsidR="00375BD1" w:rsidRPr="00632BD7">
          <w:rPr>
            <w:rStyle w:val="Hyperlink"/>
            <w:noProof/>
          </w:rPr>
          <w:t>4.1</w:t>
        </w:r>
        <w:r w:rsidR="00375BD1">
          <w:rPr>
            <w:rFonts w:asciiTheme="minorHAnsi" w:eastAsiaTheme="minorEastAsia" w:hAnsiTheme="minorHAnsi" w:cstheme="minorBidi"/>
            <w:noProof/>
            <w:lang w:val="en-CA" w:eastAsia="en-CA"/>
          </w:rPr>
          <w:tab/>
        </w:r>
        <w:r w:rsidR="00375BD1" w:rsidRPr="00632BD7">
          <w:rPr>
            <w:rStyle w:val="Hyperlink"/>
            <w:noProof/>
          </w:rPr>
          <w:t>Zeroing</w:t>
        </w:r>
        <w:r w:rsidR="00375BD1">
          <w:rPr>
            <w:noProof/>
            <w:webHidden/>
          </w:rPr>
          <w:tab/>
        </w:r>
        <w:r w:rsidR="00375BD1">
          <w:rPr>
            <w:noProof/>
            <w:webHidden/>
          </w:rPr>
          <w:fldChar w:fldCharType="begin"/>
        </w:r>
        <w:r w:rsidR="00375BD1">
          <w:rPr>
            <w:noProof/>
            <w:webHidden/>
          </w:rPr>
          <w:instrText xml:space="preserve"> PAGEREF _Toc80885109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3697C0D2" w14:textId="070D982D"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10" w:history="1">
        <w:r w:rsidR="00375BD1" w:rsidRPr="00632BD7">
          <w:rPr>
            <w:rStyle w:val="Hyperlink"/>
            <w:noProof/>
          </w:rPr>
          <w:t>4.2</w:t>
        </w:r>
        <w:r w:rsidR="00375BD1">
          <w:rPr>
            <w:rFonts w:asciiTheme="minorHAnsi" w:eastAsiaTheme="minorEastAsia" w:hAnsiTheme="minorHAnsi" w:cstheme="minorBidi"/>
            <w:noProof/>
            <w:lang w:val="en-CA" w:eastAsia="en-CA"/>
          </w:rPr>
          <w:tab/>
        </w:r>
        <w:r w:rsidR="00375BD1" w:rsidRPr="00632BD7">
          <w:rPr>
            <w:rStyle w:val="Hyperlink"/>
            <w:noProof/>
          </w:rPr>
          <w:t>Relative Zero</w:t>
        </w:r>
        <w:r w:rsidR="00375BD1">
          <w:rPr>
            <w:noProof/>
            <w:webHidden/>
          </w:rPr>
          <w:tab/>
        </w:r>
        <w:r w:rsidR="00375BD1">
          <w:rPr>
            <w:noProof/>
            <w:webHidden/>
          </w:rPr>
          <w:fldChar w:fldCharType="begin"/>
        </w:r>
        <w:r w:rsidR="00375BD1">
          <w:rPr>
            <w:noProof/>
            <w:webHidden/>
          </w:rPr>
          <w:instrText xml:space="preserve"> PAGEREF _Toc80885110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76CD1B6B" w14:textId="7475BBF0"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11" w:history="1">
        <w:r w:rsidR="00375BD1" w:rsidRPr="00632BD7">
          <w:rPr>
            <w:rStyle w:val="Hyperlink"/>
            <w:noProof/>
          </w:rPr>
          <w:t>4.3</w:t>
        </w:r>
        <w:r w:rsidR="00375BD1">
          <w:rPr>
            <w:rFonts w:asciiTheme="minorHAnsi" w:eastAsiaTheme="minorEastAsia" w:hAnsiTheme="minorHAnsi" w:cstheme="minorBidi"/>
            <w:noProof/>
            <w:lang w:val="en-CA" w:eastAsia="en-CA"/>
          </w:rPr>
          <w:tab/>
        </w:r>
        <w:r w:rsidR="00375BD1" w:rsidRPr="00632BD7">
          <w:rPr>
            <w:rStyle w:val="Hyperlink"/>
            <w:noProof/>
          </w:rPr>
          <w:t>Motion</w:t>
        </w:r>
        <w:r w:rsidR="00375BD1">
          <w:rPr>
            <w:noProof/>
            <w:webHidden/>
          </w:rPr>
          <w:tab/>
        </w:r>
        <w:r w:rsidR="00375BD1">
          <w:rPr>
            <w:noProof/>
            <w:webHidden/>
          </w:rPr>
          <w:fldChar w:fldCharType="begin"/>
        </w:r>
        <w:r w:rsidR="00375BD1">
          <w:rPr>
            <w:noProof/>
            <w:webHidden/>
          </w:rPr>
          <w:instrText xml:space="preserve"> PAGEREF _Toc80885111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35A1BDA0" w14:textId="7C14CF29"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12" w:history="1">
        <w:r w:rsidR="00375BD1" w:rsidRPr="00632BD7">
          <w:rPr>
            <w:rStyle w:val="Hyperlink"/>
            <w:noProof/>
          </w:rPr>
          <w:t>4.4</w:t>
        </w:r>
        <w:r w:rsidR="00375BD1">
          <w:rPr>
            <w:rFonts w:asciiTheme="minorHAnsi" w:eastAsiaTheme="minorEastAsia" w:hAnsiTheme="minorHAnsi" w:cstheme="minorBidi"/>
            <w:noProof/>
            <w:lang w:val="en-CA" w:eastAsia="en-CA"/>
          </w:rPr>
          <w:tab/>
        </w:r>
        <w:r w:rsidR="00375BD1" w:rsidRPr="00632BD7">
          <w:rPr>
            <w:rStyle w:val="Hyperlink"/>
            <w:noProof/>
          </w:rPr>
          <w:t>Unwinding &amp; Homing</w:t>
        </w:r>
        <w:r w:rsidR="00375BD1">
          <w:rPr>
            <w:noProof/>
            <w:webHidden/>
          </w:rPr>
          <w:tab/>
        </w:r>
        <w:r w:rsidR="00375BD1">
          <w:rPr>
            <w:noProof/>
            <w:webHidden/>
          </w:rPr>
          <w:fldChar w:fldCharType="begin"/>
        </w:r>
        <w:r w:rsidR="00375BD1">
          <w:rPr>
            <w:noProof/>
            <w:webHidden/>
          </w:rPr>
          <w:instrText xml:space="preserve"> PAGEREF _Toc80885112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18F47061" w14:textId="78D749DF" w:rsidR="00375BD1" w:rsidRDefault="00B805F3">
      <w:pPr>
        <w:pStyle w:val="TOC1"/>
        <w:tabs>
          <w:tab w:val="left" w:pos="440"/>
          <w:tab w:val="right" w:leader="dot" w:pos="9350"/>
        </w:tabs>
        <w:rPr>
          <w:rFonts w:asciiTheme="minorHAnsi" w:eastAsiaTheme="minorEastAsia" w:hAnsiTheme="minorHAnsi" w:cstheme="minorBidi"/>
          <w:noProof/>
          <w:lang w:val="en-CA" w:eastAsia="en-CA"/>
        </w:rPr>
      </w:pPr>
      <w:hyperlink w:anchor="_Toc80885113" w:history="1">
        <w:r w:rsidR="00375BD1" w:rsidRPr="00632BD7">
          <w:rPr>
            <w:rStyle w:val="Hyperlink"/>
            <w:noProof/>
          </w:rPr>
          <w:t>5</w:t>
        </w:r>
        <w:r w:rsidR="00375BD1">
          <w:rPr>
            <w:rFonts w:asciiTheme="minorHAnsi" w:eastAsiaTheme="minorEastAsia" w:hAnsiTheme="minorHAnsi" w:cstheme="minorBidi"/>
            <w:noProof/>
            <w:lang w:val="en-CA" w:eastAsia="en-CA"/>
          </w:rPr>
          <w:tab/>
        </w:r>
        <w:r w:rsidR="00375BD1" w:rsidRPr="00632BD7">
          <w:rPr>
            <w:rStyle w:val="Hyperlink"/>
            <w:noProof/>
          </w:rPr>
          <w:t>Tension Control</w:t>
        </w:r>
        <w:r w:rsidR="00375BD1">
          <w:rPr>
            <w:noProof/>
            <w:webHidden/>
          </w:rPr>
          <w:tab/>
        </w:r>
        <w:r w:rsidR="00375BD1">
          <w:rPr>
            <w:noProof/>
            <w:webHidden/>
          </w:rPr>
          <w:fldChar w:fldCharType="begin"/>
        </w:r>
        <w:r w:rsidR="00375BD1">
          <w:rPr>
            <w:noProof/>
            <w:webHidden/>
          </w:rPr>
          <w:instrText xml:space="preserve"> PAGEREF _Toc80885113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7487F720" w14:textId="35658CE6"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14" w:history="1">
        <w:r w:rsidR="00375BD1" w:rsidRPr="00632BD7">
          <w:rPr>
            <w:rStyle w:val="Hyperlink"/>
            <w:noProof/>
          </w:rPr>
          <w:t>5.1</w:t>
        </w:r>
        <w:r w:rsidR="00375BD1">
          <w:rPr>
            <w:rFonts w:asciiTheme="minorHAnsi" w:eastAsiaTheme="minorEastAsia" w:hAnsiTheme="minorHAnsi" w:cstheme="minorBidi"/>
            <w:noProof/>
            <w:lang w:val="en-CA" w:eastAsia="en-CA"/>
          </w:rPr>
          <w:tab/>
        </w:r>
        <w:r w:rsidR="00375BD1" w:rsidRPr="00632BD7">
          <w:rPr>
            <w:rStyle w:val="Hyperlink"/>
            <w:noProof/>
          </w:rPr>
          <w:t>Zeroing</w:t>
        </w:r>
        <w:r w:rsidR="00375BD1">
          <w:rPr>
            <w:noProof/>
            <w:webHidden/>
          </w:rPr>
          <w:tab/>
        </w:r>
        <w:r w:rsidR="00375BD1">
          <w:rPr>
            <w:noProof/>
            <w:webHidden/>
          </w:rPr>
          <w:fldChar w:fldCharType="begin"/>
        </w:r>
        <w:r w:rsidR="00375BD1">
          <w:rPr>
            <w:noProof/>
            <w:webHidden/>
          </w:rPr>
          <w:instrText xml:space="preserve"> PAGEREF _Toc80885114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1F20882E" w14:textId="6BFF4115" w:rsidR="00375BD1" w:rsidRDefault="00B805F3">
      <w:pPr>
        <w:pStyle w:val="TOC3"/>
        <w:tabs>
          <w:tab w:val="left" w:pos="1320"/>
          <w:tab w:val="right" w:leader="dot" w:pos="9350"/>
        </w:tabs>
        <w:rPr>
          <w:rFonts w:asciiTheme="minorHAnsi" w:eastAsiaTheme="minorEastAsia" w:hAnsiTheme="minorHAnsi" w:cstheme="minorBidi"/>
          <w:noProof/>
          <w:lang w:val="en-CA" w:eastAsia="en-CA"/>
        </w:rPr>
      </w:pPr>
      <w:hyperlink w:anchor="_Toc80885115" w:history="1">
        <w:r w:rsidR="00375BD1" w:rsidRPr="00632BD7">
          <w:rPr>
            <w:rStyle w:val="Hyperlink"/>
            <w:noProof/>
          </w:rPr>
          <w:t>5.1.1</w:t>
        </w:r>
        <w:r w:rsidR="00375BD1">
          <w:rPr>
            <w:rFonts w:asciiTheme="minorHAnsi" w:eastAsiaTheme="minorEastAsia" w:hAnsiTheme="minorHAnsi" w:cstheme="minorBidi"/>
            <w:noProof/>
            <w:lang w:val="en-CA" w:eastAsia="en-CA"/>
          </w:rPr>
          <w:tab/>
        </w:r>
        <w:r w:rsidR="00375BD1" w:rsidRPr="00632BD7">
          <w:rPr>
            <w:rStyle w:val="Hyperlink"/>
            <w:noProof/>
          </w:rPr>
          <w:t>Zeroing &amp; Calibrating the Load Cell</w:t>
        </w:r>
        <w:r w:rsidR="00375BD1">
          <w:rPr>
            <w:noProof/>
            <w:webHidden/>
          </w:rPr>
          <w:tab/>
        </w:r>
        <w:r w:rsidR="00375BD1">
          <w:rPr>
            <w:noProof/>
            <w:webHidden/>
          </w:rPr>
          <w:fldChar w:fldCharType="begin"/>
        </w:r>
        <w:r w:rsidR="00375BD1">
          <w:rPr>
            <w:noProof/>
            <w:webHidden/>
          </w:rPr>
          <w:instrText xml:space="preserve"> PAGEREF _Toc80885115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3E15026F" w14:textId="14075C8B"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16" w:history="1">
        <w:r w:rsidR="00375BD1" w:rsidRPr="00632BD7">
          <w:rPr>
            <w:rStyle w:val="Hyperlink"/>
            <w:noProof/>
          </w:rPr>
          <w:t>5.2</w:t>
        </w:r>
        <w:r w:rsidR="00375BD1">
          <w:rPr>
            <w:rFonts w:asciiTheme="minorHAnsi" w:eastAsiaTheme="minorEastAsia" w:hAnsiTheme="minorHAnsi" w:cstheme="minorBidi"/>
            <w:noProof/>
            <w:lang w:val="en-CA" w:eastAsia="en-CA"/>
          </w:rPr>
          <w:tab/>
        </w:r>
        <w:r w:rsidR="00375BD1" w:rsidRPr="00632BD7">
          <w:rPr>
            <w:rStyle w:val="Hyperlink"/>
            <w:noProof/>
          </w:rPr>
          <w:t>Motion</w:t>
        </w:r>
        <w:r w:rsidR="00375BD1">
          <w:rPr>
            <w:noProof/>
            <w:webHidden/>
          </w:rPr>
          <w:tab/>
        </w:r>
        <w:r w:rsidR="00375BD1">
          <w:rPr>
            <w:noProof/>
            <w:webHidden/>
          </w:rPr>
          <w:fldChar w:fldCharType="begin"/>
        </w:r>
        <w:r w:rsidR="00375BD1">
          <w:rPr>
            <w:noProof/>
            <w:webHidden/>
          </w:rPr>
          <w:instrText xml:space="preserve"> PAGEREF _Toc80885116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470B3F3B" w14:textId="3DB32F2B" w:rsidR="00375BD1" w:rsidRDefault="00B805F3">
      <w:pPr>
        <w:pStyle w:val="TOC1"/>
        <w:tabs>
          <w:tab w:val="left" w:pos="440"/>
          <w:tab w:val="right" w:leader="dot" w:pos="9350"/>
        </w:tabs>
        <w:rPr>
          <w:rFonts w:asciiTheme="minorHAnsi" w:eastAsiaTheme="minorEastAsia" w:hAnsiTheme="minorHAnsi" w:cstheme="minorBidi"/>
          <w:noProof/>
          <w:lang w:val="en-CA" w:eastAsia="en-CA"/>
        </w:rPr>
      </w:pPr>
      <w:hyperlink w:anchor="_Toc80885117" w:history="1">
        <w:r w:rsidR="00375BD1" w:rsidRPr="00632BD7">
          <w:rPr>
            <w:rStyle w:val="Hyperlink"/>
            <w:noProof/>
          </w:rPr>
          <w:t>6</w:t>
        </w:r>
        <w:r w:rsidR="00375BD1">
          <w:rPr>
            <w:rFonts w:asciiTheme="minorHAnsi" w:eastAsiaTheme="minorEastAsia" w:hAnsiTheme="minorHAnsi" w:cstheme="minorBidi"/>
            <w:noProof/>
            <w:lang w:val="en-CA" w:eastAsia="en-CA"/>
          </w:rPr>
          <w:tab/>
        </w:r>
        <w:r w:rsidR="00375BD1" w:rsidRPr="00632BD7">
          <w:rPr>
            <w:rStyle w:val="Hyperlink"/>
            <w:noProof/>
          </w:rPr>
          <w:t>Data Logging</w:t>
        </w:r>
        <w:r w:rsidR="00375BD1">
          <w:rPr>
            <w:noProof/>
            <w:webHidden/>
          </w:rPr>
          <w:tab/>
        </w:r>
        <w:r w:rsidR="00375BD1">
          <w:rPr>
            <w:noProof/>
            <w:webHidden/>
          </w:rPr>
          <w:fldChar w:fldCharType="begin"/>
        </w:r>
        <w:r w:rsidR="00375BD1">
          <w:rPr>
            <w:noProof/>
            <w:webHidden/>
          </w:rPr>
          <w:instrText xml:space="preserve"> PAGEREF _Toc80885117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15858B49" w14:textId="5876625F"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18" w:history="1">
        <w:r w:rsidR="00375BD1" w:rsidRPr="00632BD7">
          <w:rPr>
            <w:rStyle w:val="Hyperlink"/>
            <w:noProof/>
          </w:rPr>
          <w:t>6.1</w:t>
        </w:r>
        <w:r w:rsidR="00375BD1">
          <w:rPr>
            <w:rFonts w:asciiTheme="minorHAnsi" w:eastAsiaTheme="minorEastAsia" w:hAnsiTheme="minorHAnsi" w:cstheme="minorBidi"/>
            <w:noProof/>
            <w:lang w:val="en-CA" w:eastAsia="en-CA"/>
          </w:rPr>
          <w:tab/>
        </w:r>
        <w:r w:rsidR="00375BD1" w:rsidRPr="00632BD7">
          <w:rPr>
            <w:rStyle w:val="Hyperlink"/>
            <w:noProof/>
          </w:rPr>
          <w:t>Starting and Stopping</w:t>
        </w:r>
        <w:r w:rsidR="00375BD1">
          <w:rPr>
            <w:noProof/>
            <w:webHidden/>
          </w:rPr>
          <w:tab/>
        </w:r>
        <w:r w:rsidR="00375BD1">
          <w:rPr>
            <w:noProof/>
            <w:webHidden/>
          </w:rPr>
          <w:fldChar w:fldCharType="begin"/>
        </w:r>
        <w:r w:rsidR="00375BD1">
          <w:rPr>
            <w:noProof/>
            <w:webHidden/>
          </w:rPr>
          <w:instrText xml:space="preserve"> PAGEREF _Toc80885118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3F3D229F" w14:textId="460A70CD" w:rsidR="00375BD1" w:rsidRDefault="00B805F3">
      <w:pPr>
        <w:pStyle w:val="TOC2"/>
        <w:tabs>
          <w:tab w:val="left" w:pos="880"/>
          <w:tab w:val="right" w:leader="dot" w:pos="9350"/>
        </w:tabs>
        <w:rPr>
          <w:rFonts w:asciiTheme="minorHAnsi" w:eastAsiaTheme="minorEastAsia" w:hAnsiTheme="minorHAnsi" w:cstheme="minorBidi"/>
          <w:noProof/>
          <w:lang w:val="en-CA" w:eastAsia="en-CA"/>
        </w:rPr>
      </w:pPr>
      <w:hyperlink w:anchor="_Toc80885119" w:history="1">
        <w:r w:rsidR="00375BD1" w:rsidRPr="00632BD7">
          <w:rPr>
            <w:rStyle w:val="Hyperlink"/>
            <w:noProof/>
          </w:rPr>
          <w:t>6.2</w:t>
        </w:r>
        <w:r w:rsidR="00375BD1">
          <w:rPr>
            <w:rFonts w:asciiTheme="minorHAnsi" w:eastAsiaTheme="minorEastAsia" w:hAnsiTheme="minorHAnsi" w:cstheme="minorBidi"/>
            <w:noProof/>
            <w:lang w:val="en-CA" w:eastAsia="en-CA"/>
          </w:rPr>
          <w:tab/>
        </w:r>
        <w:r w:rsidR="00375BD1" w:rsidRPr="00632BD7">
          <w:rPr>
            <w:rStyle w:val="Hyperlink"/>
            <w:noProof/>
          </w:rPr>
          <w:t>File Retrieval</w:t>
        </w:r>
        <w:r w:rsidR="00375BD1">
          <w:rPr>
            <w:noProof/>
            <w:webHidden/>
          </w:rPr>
          <w:tab/>
        </w:r>
        <w:r w:rsidR="00375BD1">
          <w:rPr>
            <w:noProof/>
            <w:webHidden/>
          </w:rPr>
          <w:fldChar w:fldCharType="begin"/>
        </w:r>
        <w:r w:rsidR="00375BD1">
          <w:rPr>
            <w:noProof/>
            <w:webHidden/>
          </w:rPr>
          <w:instrText xml:space="preserve"> PAGEREF _Toc80885119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276602F5" w14:textId="16B38AC8" w:rsidR="00375BD1" w:rsidRDefault="00B805F3">
      <w:pPr>
        <w:pStyle w:val="TOC3"/>
        <w:tabs>
          <w:tab w:val="left" w:pos="1320"/>
          <w:tab w:val="right" w:leader="dot" w:pos="9350"/>
        </w:tabs>
        <w:rPr>
          <w:rFonts w:asciiTheme="minorHAnsi" w:eastAsiaTheme="minorEastAsia" w:hAnsiTheme="minorHAnsi" w:cstheme="minorBidi"/>
          <w:noProof/>
          <w:lang w:val="en-CA" w:eastAsia="en-CA"/>
        </w:rPr>
      </w:pPr>
      <w:hyperlink w:anchor="_Toc80885120" w:history="1">
        <w:r w:rsidR="00375BD1" w:rsidRPr="00632BD7">
          <w:rPr>
            <w:rStyle w:val="Hyperlink"/>
            <w:noProof/>
          </w:rPr>
          <w:t>6.2.1</w:t>
        </w:r>
        <w:r w:rsidR="00375BD1">
          <w:rPr>
            <w:rFonts w:asciiTheme="minorHAnsi" w:eastAsiaTheme="minorEastAsia" w:hAnsiTheme="minorHAnsi" w:cstheme="minorBidi"/>
            <w:noProof/>
            <w:lang w:val="en-CA" w:eastAsia="en-CA"/>
          </w:rPr>
          <w:tab/>
        </w:r>
        <w:r w:rsidR="00375BD1" w:rsidRPr="00632BD7">
          <w:rPr>
            <w:rStyle w:val="Hyperlink"/>
            <w:noProof/>
          </w:rPr>
          <w:t>VNC</w:t>
        </w:r>
        <w:r w:rsidR="00375BD1">
          <w:rPr>
            <w:noProof/>
            <w:webHidden/>
          </w:rPr>
          <w:tab/>
        </w:r>
        <w:r w:rsidR="00375BD1">
          <w:rPr>
            <w:noProof/>
            <w:webHidden/>
          </w:rPr>
          <w:fldChar w:fldCharType="begin"/>
        </w:r>
        <w:r w:rsidR="00375BD1">
          <w:rPr>
            <w:noProof/>
            <w:webHidden/>
          </w:rPr>
          <w:instrText xml:space="preserve"> PAGEREF _Toc80885120 \h </w:instrText>
        </w:r>
        <w:r w:rsidR="00375BD1">
          <w:rPr>
            <w:noProof/>
            <w:webHidden/>
          </w:rPr>
          <w:fldChar w:fldCharType="separate"/>
        </w:r>
        <w:r w:rsidR="00114F6B">
          <w:rPr>
            <w:b/>
            <w:bCs/>
            <w:noProof/>
            <w:webHidden/>
          </w:rPr>
          <w:t>Error! Bookmark not defined.</w:t>
        </w:r>
        <w:r w:rsidR="00375BD1">
          <w:rPr>
            <w:noProof/>
            <w:webHidden/>
          </w:rPr>
          <w:fldChar w:fldCharType="end"/>
        </w:r>
      </w:hyperlink>
    </w:p>
    <w:p w14:paraId="70438538" w14:textId="0F8C38A3" w:rsidR="00734477" w:rsidRDefault="00734477">
      <w:pPr>
        <w:rPr>
          <w:rFonts w:asciiTheme="minorHAnsi" w:eastAsia="Times New Roman" w:hAnsiTheme="minorHAnsi" w:cs="Times New Roman"/>
          <w:b/>
          <w:bCs/>
          <w:kern w:val="36"/>
          <w:sz w:val="44"/>
          <w:szCs w:val="48"/>
        </w:rPr>
      </w:pPr>
      <w:r>
        <w:fldChar w:fldCharType="end"/>
      </w:r>
      <w:r>
        <w:br w:type="page"/>
      </w:r>
    </w:p>
    <w:p w14:paraId="0EE32918" w14:textId="7961D01F" w:rsidR="0085268A" w:rsidRPr="00796BCA" w:rsidRDefault="00796BCA" w:rsidP="00734477">
      <w:pPr>
        <w:pStyle w:val="Heading1"/>
      </w:pPr>
      <w:bookmarkStart w:id="0" w:name="_Toc80885099"/>
      <w:r>
        <w:lastRenderedPageBreak/>
        <w:t>Introduction</w:t>
      </w:r>
      <w:bookmarkEnd w:id="0"/>
    </w:p>
    <w:p w14:paraId="3BAC48B9" w14:textId="51505C6C" w:rsidR="0085268A" w:rsidRDefault="00796BCA">
      <w:r>
        <w:t>This user manual is written to walk someone through the setup and operation of the tensile test frame.</w:t>
      </w:r>
    </w:p>
    <w:p w14:paraId="604D2323" w14:textId="47AD1054" w:rsidR="00464CB2" w:rsidRDefault="00796BCA" w:rsidP="00734477">
      <w:pPr>
        <w:pStyle w:val="Heading1"/>
      </w:pPr>
      <w:bookmarkStart w:id="1" w:name="_Toc80885100"/>
      <w:r>
        <w:t>Setup</w:t>
      </w:r>
      <w:bookmarkEnd w:id="1"/>
      <w:r w:rsidR="0020385D">
        <w:t xml:space="preserve"> - Hardware</w:t>
      </w:r>
    </w:p>
    <w:p w14:paraId="25EA7D5B" w14:textId="6C2A4D50" w:rsidR="00F07248" w:rsidRDefault="0020385D" w:rsidP="00F07248">
      <w:r>
        <w:t>In this section the electrical set up of the Tensile Tester (TT) is outlined.</w:t>
      </w:r>
    </w:p>
    <w:p w14:paraId="2DE4E82E" w14:textId="7C99AA40" w:rsidR="00CD79D3" w:rsidRDefault="00CD79D3" w:rsidP="00CD79D3">
      <w:pPr>
        <w:pStyle w:val="Heading2"/>
      </w:pPr>
      <w:r>
        <w:t>Mechanical System</w:t>
      </w:r>
    </w:p>
    <w:p w14:paraId="4FF37EA1" w14:textId="5D39162C" w:rsidR="00CD79D3" w:rsidRDefault="00CD79D3" w:rsidP="00CD79D3">
      <w:r>
        <w:t>The mechanical system is show in Figure 1.</w:t>
      </w:r>
      <w:r w:rsidR="00B4413E">
        <w:t xml:space="preserve"> It is shown without the chucks and load cell installed.</w:t>
      </w:r>
    </w:p>
    <w:p w14:paraId="322BFB90" w14:textId="77777777" w:rsidR="00CD79D3" w:rsidRDefault="00CD79D3" w:rsidP="00CD79D3">
      <w:pPr>
        <w:keepNext/>
      </w:pPr>
      <w:r>
        <w:rPr>
          <w:noProof/>
        </w:rPr>
        <w:drawing>
          <wp:inline distT="0" distB="0" distL="0" distR="0" wp14:anchorId="184886EC" wp14:editId="3B0C7460">
            <wp:extent cx="5942422" cy="1782948"/>
            <wp:effectExtent l="0" t="0" r="1270" b="0"/>
            <wp:docPr id="7" name="Picture 7" descr="A picture containing text, indoor, desk,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desk, office&#10;&#10;Description automatically generated"/>
                    <pic:cNvPicPr/>
                  </pic:nvPicPr>
                  <pic:blipFill rotWithShape="1">
                    <a:blip r:embed="rId9">
                      <a:extLst>
                        <a:ext uri="{28A0092B-C50C-407E-A947-70E740481C1C}">
                          <a14:useLocalDpi xmlns:a14="http://schemas.microsoft.com/office/drawing/2010/main" val="0"/>
                        </a:ext>
                      </a:extLst>
                    </a:blip>
                    <a:srcRect t="26205" b="33791"/>
                    <a:stretch/>
                  </pic:blipFill>
                  <pic:spPr bwMode="auto">
                    <a:xfrm>
                      <a:off x="0" y="0"/>
                      <a:ext cx="5943600" cy="1783301"/>
                    </a:xfrm>
                    <a:prstGeom prst="rect">
                      <a:avLst/>
                    </a:prstGeom>
                    <a:ln>
                      <a:noFill/>
                    </a:ln>
                    <a:extLst>
                      <a:ext uri="{53640926-AAD7-44D8-BBD7-CCE9431645EC}">
                        <a14:shadowObscured xmlns:a14="http://schemas.microsoft.com/office/drawing/2010/main"/>
                      </a:ext>
                    </a:extLst>
                  </pic:spPr>
                </pic:pic>
              </a:graphicData>
            </a:graphic>
          </wp:inline>
        </w:drawing>
      </w:r>
    </w:p>
    <w:p w14:paraId="04C14814" w14:textId="26210C04" w:rsidR="00CD79D3" w:rsidRPr="00B4413E" w:rsidRDefault="00CD79D3" w:rsidP="00CD79D3">
      <w:pPr>
        <w:pStyle w:val="Caption"/>
        <w:rPr>
          <w:i w:val="0"/>
          <w:iCs w:val="0"/>
        </w:rPr>
      </w:pPr>
      <w:r>
        <w:t xml:space="preserve">Figure </w:t>
      </w:r>
      <w:fldSimple w:instr=" SEQ Figure \* ARABIC ">
        <w:r w:rsidR="00114F6B">
          <w:rPr>
            <w:noProof/>
          </w:rPr>
          <w:t>1</w:t>
        </w:r>
      </w:fldSimple>
      <w:r w:rsidR="00B4413E">
        <w:rPr>
          <w:i w:val="0"/>
          <w:iCs w:val="0"/>
        </w:rPr>
        <w:t xml:space="preserve"> The Tensile Tester mechanical system without the chucks and loadcell installed.</w:t>
      </w:r>
    </w:p>
    <w:p w14:paraId="12043A58" w14:textId="40A1BB82" w:rsidR="00CD79D3" w:rsidRDefault="00B4413E" w:rsidP="00B4413E">
      <w:pPr>
        <w:pStyle w:val="Heading3"/>
      </w:pPr>
      <w:r>
        <w:t>Stepper Motor Connections</w:t>
      </w:r>
    </w:p>
    <w:p w14:paraId="17A35141" w14:textId="67457345" w:rsidR="00B4413E" w:rsidRDefault="00B4413E" w:rsidP="00CD79D3">
      <w:r>
        <w:t>The stepper motor driver is a version of the driver shown in Figure 2.</w:t>
      </w:r>
      <w:r w:rsidR="00C6795D">
        <w:t xml:space="preserve"> There is a pair of </w:t>
      </w:r>
      <w:r w:rsidR="007A3DDF">
        <w:t xml:space="preserve">stepper motor </w:t>
      </w:r>
      <w:r w:rsidR="00C6795D">
        <w:t>driver cables connected to the “High Voltage” side and a control cable from the Raspberry Pi connected on the “Signal” side as shown in Figure 3.</w:t>
      </w:r>
      <w:r w:rsidR="007A3DDF">
        <w:t xml:space="preserve"> There is a pair of wires that connect the GND and VCC to the 24V power supply; they are the red and black wires just visible at the bottom left of Figure 3.</w:t>
      </w:r>
    </w:p>
    <w:p w14:paraId="7F819762" w14:textId="1718803F" w:rsidR="00C6795D" w:rsidRDefault="00C6795D" w:rsidP="00CD79D3">
      <w:r>
        <w:t xml:space="preserve">The pair of cables from the High Voltage side of the stepper motor driver need to be connected to the stepper motors using the keyed, white connectors. One such cable and connector is shown disconnected in Figure 4. The cables are labeled, but you will know they are connected to the right stepper if when tested via the user interface the </w:t>
      </w:r>
      <w:r w:rsidR="004473C3">
        <w:t>rotary index steppers</w:t>
      </w:r>
      <w:r>
        <w:t xml:space="preserve"> rotate in the same direction.</w:t>
      </w:r>
    </w:p>
    <w:p w14:paraId="1FBAC5BE" w14:textId="77777777" w:rsidR="00B4413E" w:rsidRDefault="00B4413E" w:rsidP="00B4413E">
      <w:pPr>
        <w:keepNext/>
      </w:pPr>
      <w:r>
        <w:rPr>
          <w:noProof/>
        </w:rPr>
        <w:lastRenderedPageBreak/>
        <w:drawing>
          <wp:inline distT="0" distB="0" distL="0" distR="0" wp14:anchorId="372AAA7E" wp14:editId="433AC4C7">
            <wp:extent cx="3729329" cy="2760735"/>
            <wp:effectExtent l="0" t="0" r="5080" b="0"/>
            <wp:docPr id="8" name="Picture 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 battery&#10;&#10;Description automatically generated"/>
                    <pic:cNvPicPr/>
                  </pic:nvPicPr>
                  <pic:blipFill rotWithShape="1">
                    <a:blip r:embed="rId10" cstate="print">
                      <a:extLst>
                        <a:ext uri="{28A0092B-C50C-407E-A947-70E740481C1C}">
                          <a14:useLocalDpi xmlns:a14="http://schemas.microsoft.com/office/drawing/2010/main" val="0"/>
                        </a:ext>
                      </a:extLst>
                    </a:blip>
                    <a:srcRect t="12624" b="13348"/>
                    <a:stretch/>
                  </pic:blipFill>
                  <pic:spPr bwMode="auto">
                    <a:xfrm>
                      <a:off x="0" y="0"/>
                      <a:ext cx="3744557" cy="2772008"/>
                    </a:xfrm>
                    <a:prstGeom prst="rect">
                      <a:avLst/>
                    </a:prstGeom>
                    <a:ln>
                      <a:noFill/>
                    </a:ln>
                    <a:extLst>
                      <a:ext uri="{53640926-AAD7-44D8-BBD7-CCE9431645EC}">
                        <a14:shadowObscured xmlns:a14="http://schemas.microsoft.com/office/drawing/2010/main"/>
                      </a:ext>
                    </a:extLst>
                  </pic:spPr>
                </pic:pic>
              </a:graphicData>
            </a:graphic>
          </wp:inline>
        </w:drawing>
      </w:r>
    </w:p>
    <w:p w14:paraId="41E77F5C" w14:textId="42188F08" w:rsidR="00B4413E" w:rsidRDefault="00B4413E" w:rsidP="00B4413E">
      <w:pPr>
        <w:pStyle w:val="Caption"/>
        <w:rPr>
          <w:i w:val="0"/>
          <w:iCs w:val="0"/>
        </w:rPr>
      </w:pPr>
      <w:r>
        <w:t xml:space="preserve">Figure </w:t>
      </w:r>
      <w:fldSimple w:instr=" SEQ Figure \* ARABIC ">
        <w:r w:rsidR="00114F6B">
          <w:rPr>
            <w:noProof/>
          </w:rPr>
          <w:t>2</w:t>
        </w:r>
      </w:fldSimple>
      <w:r>
        <w:rPr>
          <w:i w:val="0"/>
          <w:iCs w:val="0"/>
        </w:rPr>
        <w:t xml:space="preserve"> A stepper motor driver similar to that provided </w:t>
      </w:r>
      <w:r w:rsidR="00C6795D">
        <w:rPr>
          <w:i w:val="0"/>
          <w:iCs w:val="0"/>
        </w:rPr>
        <w:t>for the TT.</w:t>
      </w:r>
    </w:p>
    <w:p w14:paraId="3CA4FD48" w14:textId="77777777" w:rsidR="00C6795D" w:rsidRDefault="00C6795D" w:rsidP="00C6795D">
      <w:pPr>
        <w:keepNext/>
      </w:pPr>
      <w:r>
        <w:rPr>
          <w:noProof/>
        </w:rPr>
        <w:drawing>
          <wp:inline distT="0" distB="0" distL="0" distR="0" wp14:anchorId="63234A02" wp14:editId="61380354">
            <wp:extent cx="2770360" cy="3693813"/>
            <wp:effectExtent l="0" t="0" r="0" b="1905"/>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188" cy="3728250"/>
                    </a:xfrm>
                    <a:prstGeom prst="rect">
                      <a:avLst/>
                    </a:prstGeom>
                  </pic:spPr>
                </pic:pic>
              </a:graphicData>
            </a:graphic>
          </wp:inline>
        </w:drawing>
      </w:r>
    </w:p>
    <w:p w14:paraId="32444CF8" w14:textId="48E29604" w:rsidR="00C6795D" w:rsidRPr="00C6795D" w:rsidRDefault="00C6795D" w:rsidP="00C6795D">
      <w:pPr>
        <w:pStyle w:val="Caption"/>
        <w:rPr>
          <w:i w:val="0"/>
          <w:iCs w:val="0"/>
        </w:rPr>
      </w:pPr>
      <w:r>
        <w:t xml:space="preserve">Figure </w:t>
      </w:r>
      <w:fldSimple w:instr=" SEQ Figure \* ARABIC ">
        <w:r w:rsidR="00114F6B">
          <w:rPr>
            <w:noProof/>
          </w:rPr>
          <w:t>3</w:t>
        </w:r>
      </w:fldSimple>
      <w:r>
        <w:rPr>
          <w:i w:val="0"/>
          <w:iCs w:val="0"/>
        </w:rPr>
        <w:t xml:space="preserve"> The main cable connections to the stepper motor driver.</w:t>
      </w:r>
    </w:p>
    <w:p w14:paraId="04487154" w14:textId="77777777" w:rsidR="004473C3" w:rsidRDefault="00C6795D" w:rsidP="004473C3">
      <w:pPr>
        <w:keepNext/>
      </w:pPr>
      <w:r>
        <w:rPr>
          <w:noProof/>
        </w:rPr>
        <w:lastRenderedPageBreak/>
        <w:drawing>
          <wp:inline distT="0" distB="0" distL="0" distR="0" wp14:anchorId="7EFB7A82" wp14:editId="1A98B065">
            <wp:extent cx="3555829" cy="3983525"/>
            <wp:effectExtent l="0" t="0" r="635" b="4445"/>
            <wp:docPr id="23" name="Picture 23" descr="A camera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amera on a table&#10;&#10;Description automatically generated with low confidence"/>
                    <pic:cNvPicPr/>
                  </pic:nvPicPr>
                  <pic:blipFill rotWithShape="1">
                    <a:blip r:embed="rId12">
                      <a:extLst>
                        <a:ext uri="{28A0092B-C50C-407E-A947-70E740481C1C}">
                          <a14:useLocalDpi xmlns:a14="http://schemas.microsoft.com/office/drawing/2010/main" val="0"/>
                        </a:ext>
                      </a:extLst>
                    </a:blip>
                    <a:srcRect t="16604" b="3984"/>
                    <a:stretch/>
                  </pic:blipFill>
                  <pic:spPr bwMode="auto">
                    <a:xfrm>
                      <a:off x="0" y="0"/>
                      <a:ext cx="3556000" cy="3983716"/>
                    </a:xfrm>
                    <a:prstGeom prst="rect">
                      <a:avLst/>
                    </a:prstGeom>
                    <a:ln>
                      <a:noFill/>
                    </a:ln>
                    <a:extLst>
                      <a:ext uri="{53640926-AAD7-44D8-BBD7-CCE9431645EC}">
                        <a14:shadowObscured xmlns:a14="http://schemas.microsoft.com/office/drawing/2010/main"/>
                      </a:ext>
                    </a:extLst>
                  </pic:spPr>
                </pic:pic>
              </a:graphicData>
            </a:graphic>
          </wp:inline>
        </w:drawing>
      </w:r>
    </w:p>
    <w:p w14:paraId="7C50961F" w14:textId="7A66FB89" w:rsidR="00C6795D" w:rsidRPr="004473C3" w:rsidRDefault="004473C3" w:rsidP="004473C3">
      <w:pPr>
        <w:pStyle w:val="Caption"/>
        <w:rPr>
          <w:i w:val="0"/>
          <w:iCs w:val="0"/>
        </w:rPr>
      </w:pPr>
      <w:r>
        <w:t xml:space="preserve">Figure </w:t>
      </w:r>
      <w:fldSimple w:instr=" SEQ Figure \* ARABIC ">
        <w:r w:rsidR="00114F6B">
          <w:rPr>
            <w:noProof/>
          </w:rPr>
          <w:t>4</w:t>
        </w:r>
      </w:fldSimple>
      <w:r>
        <w:t xml:space="preserve"> </w:t>
      </w:r>
      <w:r>
        <w:rPr>
          <w:i w:val="0"/>
          <w:iCs w:val="0"/>
        </w:rPr>
        <w:t>The stepper driver cable disconnected from the head stock stepper motor.</w:t>
      </w:r>
    </w:p>
    <w:p w14:paraId="14078BB2" w14:textId="5CA7A7AC" w:rsidR="00C6795D" w:rsidRDefault="004473C3" w:rsidP="004473C3">
      <w:pPr>
        <w:pStyle w:val="Heading3"/>
      </w:pPr>
      <w:r>
        <w:t>Linear Actuator Connections</w:t>
      </w:r>
    </w:p>
    <w:p w14:paraId="46FE6F8D" w14:textId="2CBC2531" w:rsidR="004473C3" w:rsidRDefault="00A52691" w:rsidP="00C6795D">
      <w:r>
        <w:t>The linear actuator is driven by a DC motor driver</w:t>
      </w:r>
      <w:r w:rsidR="007C000A">
        <w:t xml:space="preserve"> shown in Figure 5. On the left is the connector block for the cable that connects to the linear actuator. </w:t>
      </w:r>
      <w:r w:rsidR="00462241">
        <w:t xml:space="preserve">The connector is a black hexagonal assembly that matches the jack on the linear actuator as shown in Figure 6. The other end of the black cable is connected to the motor connections on the left side of Figure 5. The control cable from the Raspberry Pi is connected to the right side as shown in Figure 7. </w:t>
      </w:r>
      <w:r w:rsidR="004120CB">
        <w:t>A pair of 10 pF capacitors are shown connected across “S1” and common (“0”). They can help with excess noise, but in testing we determined they are not really needed.</w:t>
      </w:r>
    </w:p>
    <w:p w14:paraId="09B44D92" w14:textId="120DBE77" w:rsidR="007C000A" w:rsidRDefault="00B829F9" w:rsidP="00C6795D">
      <w:r>
        <w:t>Power from the 25V supply is connected to XXXXX (TBD</w:t>
      </w:r>
      <w:r>
        <w:rPr>
          <w:rStyle w:val="FootnoteReference"/>
        </w:rPr>
        <w:footnoteReference w:id="1"/>
      </w:r>
      <w:r>
        <w:t>) as shown in Figure XX</w:t>
      </w:r>
    </w:p>
    <w:p w14:paraId="522F2EE8" w14:textId="77777777" w:rsidR="007C000A" w:rsidRDefault="007C000A" w:rsidP="007C000A">
      <w:pPr>
        <w:keepNext/>
      </w:pPr>
      <w:r>
        <w:rPr>
          <w:noProof/>
        </w:rPr>
        <w:lastRenderedPageBreak/>
        <w:drawing>
          <wp:inline distT="0" distB="0" distL="0" distR="0" wp14:anchorId="7C3F43BD" wp14:editId="505B42C6">
            <wp:extent cx="2752612" cy="2444436"/>
            <wp:effectExtent l="0" t="0" r="3810" b="0"/>
            <wp:docPr id="24" name="Picture 24"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circuit board&#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t="5332" b="5865"/>
                    <a:stretch/>
                  </pic:blipFill>
                  <pic:spPr bwMode="auto">
                    <a:xfrm>
                      <a:off x="0" y="0"/>
                      <a:ext cx="2780955" cy="2469606"/>
                    </a:xfrm>
                    <a:prstGeom prst="rect">
                      <a:avLst/>
                    </a:prstGeom>
                    <a:ln>
                      <a:noFill/>
                    </a:ln>
                    <a:extLst>
                      <a:ext uri="{53640926-AAD7-44D8-BBD7-CCE9431645EC}">
                        <a14:shadowObscured xmlns:a14="http://schemas.microsoft.com/office/drawing/2010/main"/>
                      </a:ext>
                    </a:extLst>
                  </pic:spPr>
                </pic:pic>
              </a:graphicData>
            </a:graphic>
          </wp:inline>
        </w:drawing>
      </w:r>
    </w:p>
    <w:p w14:paraId="2C1EA378" w14:textId="056658B1" w:rsidR="007C000A" w:rsidRPr="007C000A" w:rsidRDefault="007C000A" w:rsidP="007C000A">
      <w:pPr>
        <w:pStyle w:val="Caption"/>
        <w:rPr>
          <w:b/>
          <w:bCs/>
          <w:lang w:val="en-CA"/>
        </w:rPr>
      </w:pPr>
      <w:r>
        <w:t xml:space="preserve">Figure </w:t>
      </w:r>
      <w:fldSimple w:instr=" SEQ Figure \* ARABIC ">
        <w:r w:rsidR="00114F6B">
          <w:rPr>
            <w:noProof/>
          </w:rPr>
          <w:t>5</w:t>
        </w:r>
      </w:fldSimple>
      <w:r>
        <w:t xml:space="preserve"> </w:t>
      </w:r>
      <w:r>
        <w:rPr>
          <w:i w:val="0"/>
          <w:iCs w:val="0"/>
        </w:rPr>
        <w:t xml:space="preserve">The </w:t>
      </w:r>
      <w:r w:rsidRPr="007C000A">
        <w:rPr>
          <w:i w:val="0"/>
          <w:iCs w:val="0"/>
          <w:lang w:val="en-CA"/>
        </w:rPr>
        <w:t xml:space="preserve">Dimension Engineering </w:t>
      </w:r>
      <w:proofErr w:type="spellStart"/>
      <w:r w:rsidRPr="007C000A">
        <w:rPr>
          <w:i w:val="0"/>
          <w:iCs w:val="0"/>
          <w:lang w:val="en-CA"/>
        </w:rPr>
        <w:t>SyRen</w:t>
      </w:r>
      <w:proofErr w:type="spellEnd"/>
      <w:r w:rsidRPr="007C000A">
        <w:rPr>
          <w:i w:val="0"/>
          <w:iCs w:val="0"/>
          <w:lang w:val="en-CA"/>
        </w:rPr>
        <w:t xml:space="preserve"> 25A 6V-24V Regenerative Motor Driver</w:t>
      </w:r>
    </w:p>
    <w:p w14:paraId="276C8F50" w14:textId="77777777" w:rsidR="00462241" w:rsidRDefault="00462241" w:rsidP="00462241">
      <w:pPr>
        <w:pStyle w:val="Caption"/>
        <w:keepNext/>
      </w:pPr>
      <w:r>
        <w:rPr>
          <w:i w:val="0"/>
          <w:iCs w:val="0"/>
          <w:noProof/>
        </w:rPr>
        <w:drawing>
          <wp:inline distT="0" distB="0" distL="0" distR="0" wp14:anchorId="1935686C" wp14:editId="12C5AD4E">
            <wp:extent cx="2971800" cy="1854200"/>
            <wp:effectExtent l="0" t="0" r="0" b="0"/>
            <wp:docPr id="25" name="Picture 25" descr="A close-up of a car eng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r engin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971800" cy="1854200"/>
                    </a:xfrm>
                    <a:prstGeom prst="rect">
                      <a:avLst/>
                    </a:prstGeom>
                  </pic:spPr>
                </pic:pic>
              </a:graphicData>
            </a:graphic>
          </wp:inline>
        </w:drawing>
      </w:r>
    </w:p>
    <w:p w14:paraId="45710561" w14:textId="161FD5C3" w:rsidR="007C000A" w:rsidRDefault="00462241" w:rsidP="00462241">
      <w:pPr>
        <w:pStyle w:val="Caption"/>
        <w:rPr>
          <w:i w:val="0"/>
          <w:iCs w:val="0"/>
        </w:rPr>
      </w:pPr>
      <w:r>
        <w:t xml:space="preserve">Figure </w:t>
      </w:r>
      <w:fldSimple w:instr=" SEQ Figure \* ARABIC ">
        <w:r w:rsidR="00114F6B">
          <w:rPr>
            <w:noProof/>
          </w:rPr>
          <w:t>6</w:t>
        </w:r>
      </w:fldSimple>
      <w:r>
        <w:rPr>
          <w:i w:val="0"/>
          <w:iCs w:val="0"/>
        </w:rPr>
        <w:t xml:space="preserve"> The linear actuator cable and connector installed on the actuator.</w:t>
      </w:r>
    </w:p>
    <w:p w14:paraId="1F7E6DF7" w14:textId="77777777" w:rsidR="00462241" w:rsidRDefault="00462241" w:rsidP="00462241">
      <w:pPr>
        <w:keepNext/>
      </w:pPr>
      <w:r>
        <w:rPr>
          <w:noProof/>
        </w:rPr>
        <w:drawing>
          <wp:inline distT="0" distB="0" distL="0" distR="0" wp14:anchorId="2F203B05" wp14:editId="42CCD280">
            <wp:extent cx="3494638" cy="2305401"/>
            <wp:effectExtent l="0" t="0" r="0" b="6350"/>
            <wp:docPr id="26" name="Picture 2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electronics, circuit&#10;&#10;Description automatically generated"/>
                    <pic:cNvPicPr/>
                  </pic:nvPicPr>
                  <pic:blipFill rotWithShape="1">
                    <a:blip r:embed="rId15" cstate="print">
                      <a:extLst>
                        <a:ext uri="{28A0092B-C50C-407E-A947-70E740481C1C}">
                          <a14:useLocalDpi xmlns:a14="http://schemas.microsoft.com/office/drawing/2010/main" val="0"/>
                        </a:ext>
                      </a:extLst>
                    </a:blip>
                    <a:srcRect t="10284" b="40240"/>
                    <a:stretch/>
                  </pic:blipFill>
                  <pic:spPr bwMode="auto">
                    <a:xfrm>
                      <a:off x="0" y="0"/>
                      <a:ext cx="3533618" cy="2331116"/>
                    </a:xfrm>
                    <a:prstGeom prst="rect">
                      <a:avLst/>
                    </a:prstGeom>
                    <a:ln>
                      <a:noFill/>
                    </a:ln>
                    <a:extLst>
                      <a:ext uri="{53640926-AAD7-44D8-BBD7-CCE9431645EC}">
                        <a14:shadowObscured xmlns:a14="http://schemas.microsoft.com/office/drawing/2010/main"/>
                      </a:ext>
                    </a:extLst>
                  </pic:spPr>
                </pic:pic>
              </a:graphicData>
            </a:graphic>
          </wp:inline>
        </w:drawing>
      </w:r>
    </w:p>
    <w:p w14:paraId="161B02F6" w14:textId="4BB3F7B2" w:rsidR="00462241" w:rsidRPr="00462241" w:rsidRDefault="00462241" w:rsidP="00462241">
      <w:pPr>
        <w:pStyle w:val="Caption"/>
        <w:rPr>
          <w:i w:val="0"/>
          <w:iCs w:val="0"/>
        </w:rPr>
      </w:pPr>
      <w:r>
        <w:t xml:space="preserve">Figure </w:t>
      </w:r>
      <w:fldSimple w:instr=" SEQ Figure \* ARABIC ">
        <w:r w:rsidR="00114F6B">
          <w:rPr>
            <w:noProof/>
          </w:rPr>
          <w:t>7</w:t>
        </w:r>
      </w:fldSimple>
      <w:r>
        <w:t xml:space="preserve"> </w:t>
      </w:r>
      <w:r>
        <w:rPr>
          <w:i w:val="0"/>
          <w:iCs w:val="0"/>
        </w:rPr>
        <w:t>The linear actuator motor diver control connection with optional capacitors installed.</w:t>
      </w:r>
    </w:p>
    <w:p w14:paraId="79FD281B" w14:textId="7825CB34" w:rsidR="004120CB" w:rsidRDefault="004120CB" w:rsidP="004120CB">
      <w:pPr>
        <w:pStyle w:val="Heading3"/>
      </w:pPr>
      <w:r>
        <w:lastRenderedPageBreak/>
        <w:t>Zero Position Switch Connection</w:t>
      </w:r>
    </w:p>
    <w:p w14:paraId="5CF17CAE" w14:textId="2C1B04DA" w:rsidR="004120CB" w:rsidRDefault="004120CB" w:rsidP="004120CB">
      <w:r>
        <w:t xml:space="preserve">On the head stock there is a normally-open </w:t>
      </w:r>
      <w:r w:rsidR="002E5DEC">
        <w:t xml:space="preserve">(NO) </w:t>
      </w:r>
      <w:r>
        <w:t>switch that is used to determine the “zero</w:t>
      </w:r>
      <w:r>
        <w:rPr>
          <w:rStyle w:val="FootnoteReference"/>
        </w:rPr>
        <w:footnoteReference w:id="2"/>
      </w:r>
      <w:r>
        <w:t xml:space="preserve">” degree position. </w:t>
      </w:r>
      <w:r w:rsidR="002163AB">
        <w:t>It is connected to the Raspberry Pi via a wiring harness (shown later). In Figure 8, the shrink-wrapped connector and switch are shown. The wiring detail is provided in Table 1.</w:t>
      </w:r>
    </w:p>
    <w:p w14:paraId="2AB934D2" w14:textId="77777777" w:rsidR="002163AB" w:rsidRDefault="002163AB" w:rsidP="002163AB">
      <w:pPr>
        <w:keepNext/>
      </w:pPr>
      <w:r>
        <w:rPr>
          <w:noProof/>
        </w:rPr>
        <w:drawing>
          <wp:inline distT="0" distB="0" distL="0" distR="0" wp14:anchorId="5F51DD64" wp14:editId="5016C47D">
            <wp:extent cx="3331675" cy="2505875"/>
            <wp:effectExtent l="0" t="0" r="0" b="0"/>
            <wp:docPr id="27" name="Picture 2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machin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2863" cy="2536854"/>
                    </a:xfrm>
                    <a:prstGeom prst="rect">
                      <a:avLst/>
                    </a:prstGeom>
                  </pic:spPr>
                </pic:pic>
              </a:graphicData>
            </a:graphic>
          </wp:inline>
        </w:drawing>
      </w:r>
    </w:p>
    <w:p w14:paraId="0829C45D" w14:textId="366F72CF" w:rsidR="002163AB" w:rsidRDefault="002163AB" w:rsidP="002163AB">
      <w:pPr>
        <w:pStyle w:val="Caption"/>
        <w:rPr>
          <w:i w:val="0"/>
          <w:iCs w:val="0"/>
        </w:rPr>
      </w:pPr>
      <w:r>
        <w:t xml:space="preserve">Figure </w:t>
      </w:r>
      <w:fldSimple w:instr=" SEQ Figure \* ARABIC ">
        <w:r w:rsidR="00114F6B">
          <w:rPr>
            <w:noProof/>
          </w:rPr>
          <w:t>8</w:t>
        </w:r>
      </w:fldSimple>
      <w:r>
        <w:t xml:space="preserve"> </w:t>
      </w:r>
      <w:r>
        <w:rPr>
          <w:i w:val="0"/>
          <w:iCs w:val="0"/>
        </w:rPr>
        <w:t>The zero degree position switch and connection.</w:t>
      </w:r>
    </w:p>
    <w:p w14:paraId="6ED02B0F" w14:textId="7E468A02" w:rsidR="002E5DEC" w:rsidRPr="002E5DEC" w:rsidRDefault="002E5DEC" w:rsidP="002E5DEC">
      <w:pPr>
        <w:pStyle w:val="Caption"/>
        <w:keepNext/>
        <w:rPr>
          <w:i w:val="0"/>
          <w:iCs w:val="0"/>
        </w:rPr>
      </w:pPr>
      <w:r>
        <w:t xml:space="preserve">Table </w:t>
      </w:r>
      <w:fldSimple w:instr=" SEQ Table \* ARABIC ">
        <w:r w:rsidR="00114F6B">
          <w:rPr>
            <w:noProof/>
          </w:rPr>
          <w:t>1</w:t>
        </w:r>
      </w:fldSimple>
      <w:r>
        <w:rPr>
          <w:i w:val="0"/>
          <w:iCs w:val="0"/>
        </w:rPr>
        <w:t xml:space="preserve"> The zero degree position switch cable functions.</w:t>
      </w:r>
    </w:p>
    <w:tbl>
      <w:tblPr>
        <w:tblStyle w:val="GridTable4-Accent1"/>
        <w:tblW w:w="0" w:type="auto"/>
        <w:tblLook w:val="04A0" w:firstRow="1" w:lastRow="0" w:firstColumn="1" w:lastColumn="0" w:noHBand="0" w:noVBand="1"/>
      </w:tblPr>
      <w:tblGrid>
        <w:gridCol w:w="1696"/>
        <w:gridCol w:w="4536"/>
      </w:tblGrid>
      <w:tr w:rsidR="002E5DEC" w:rsidRPr="002E5DEC" w14:paraId="6271A834" w14:textId="77777777" w:rsidTr="002E5D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16703D" w14:textId="77777777" w:rsidR="002E5DEC" w:rsidRPr="002E5DEC" w:rsidRDefault="002E5DEC" w:rsidP="00245369">
            <w:r w:rsidRPr="002E5DEC">
              <w:t>Colour</w:t>
            </w:r>
          </w:p>
        </w:tc>
        <w:tc>
          <w:tcPr>
            <w:tcW w:w="4536" w:type="dxa"/>
          </w:tcPr>
          <w:p w14:paraId="77DC889B" w14:textId="77777777" w:rsidR="002E5DEC" w:rsidRPr="002E5DEC" w:rsidRDefault="002E5DEC" w:rsidP="00245369">
            <w:pPr>
              <w:cnfStyle w:val="100000000000" w:firstRow="1" w:lastRow="0" w:firstColumn="0" w:lastColumn="0" w:oddVBand="0" w:evenVBand="0" w:oddHBand="0" w:evenHBand="0" w:firstRowFirstColumn="0" w:firstRowLastColumn="0" w:lastRowFirstColumn="0" w:lastRowLastColumn="0"/>
            </w:pPr>
            <w:r w:rsidRPr="002E5DEC">
              <w:t>Description</w:t>
            </w:r>
          </w:p>
        </w:tc>
      </w:tr>
      <w:tr w:rsidR="002E5DEC" w:rsidRPr="002E5DEC" w14:paraId="6E52418F" w14:textId="77777777" w:rsidTr="002E5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ED125" w14:textId="77777777" w:rsidR="002E5DEC" w:rsidRPr="002E5DEC" w:rsidRDefault="002E5DEC" w:rsidP="00245369">
            <w:r w:rsidRPr="002E5DEC">
              <w:t>Black</w:t>
            </w:r>
          </w:p>
        </w:tc>
        <w:tc>
          <w:tcPr>
            <w:tcW w:w="4536" w:type="dxa"/>
          </w:tcPr>
          <w:p w14:paraId="13BA54C2" w14:textId="77777777" w:rsidR="002E5DEC" w:rsidRPr="002E5DEC" w:rsidRDefault="002E5DEC" w:rsidP="00245369">
            <w:pPr>
              <w:cnfStyle w:val="000000100000" w:firstRow="0" w:lastRow="0" w:firstColumn="0" w:lastColumn="0" w:oddVBand="0" w:evenVBand="0" w:oddHBand="1" w:evenHBand="0" w:firstRowFirstColumn="0" w:firstRowLastColumn="0" w:lastRowFirstColumn="0" w:lastRowLastColumn="0"/>
            </w:pPr>
            <w:r w:rsidRPr="002E5DEC">
              <w:t>Ground</w:t>
            </w:r>
          </w:p>
        </w:tc>
      </w:tr>
      <w:tr w:rsidR="002E5DEC" w:rsidRPr="002E5DEC" w14:paraId="3A4DF666" w14:textId="77777777" w:rsidTr="002E5DEC">
        <w:tc>
          <w:tcPr>
            <w:cnfStyle w:val="001000000000" w:firstRow="0" w:lastRow="0" w:firstColumn="1" w:lastColumn="0" w:oddVBand="0" w:evenVBand="0" w:oddHBand="0" w:evenHBand="0" w:firstRowFirstColumn="0" w:firstRowLastColumn="0" w:lastRowFirstColumn="0" w:lastRowLastColumn="0"/>
            <w:tcW w:w="1696" w:type="dxa"/>
          </w:tcPr>
          <w:p w14:paraId="64A9F5CC" w14:textId="77777777" w:rsidR="002E5DEC" w:rsidRPr="002E5DEC" w:rsidRDefault="002E5DEC" w:rsidP="00245369">
            <w:r w:rsidRPr="002E5DEC">
              <w:t>Red</w:t>
            </w:r>
          </w:p>
        </w:tc>
        <w:tc>
          <w:tcPr>
            <w:tcW w:w="4536" w:type="dxa"/>
          </w:tcPr>
          <w:p w14:paraId="67476DD8" w14:textId="77777777" w:rsidR="002E5DEC" w:rsidRPr="002E5DEC" w:rsidRDefault="002E5DEC" w:rsidP="00245369">
            <w:pPr>
              <w:cnfStyle w:val="000000000000" w:firstRow="0" w:lastRow="0" w:firstColumn="0" w:lastColumn="0" w:oddVBand="0" w:evenVBand="0" w:oddHBand="0" w:evenHBand="0" w:firstRowFirstColumn="0" w:firstRowLastColumn="0" w:lastRowFirstColumn="0" w:lastRowLastColumn="0"/>
            </w:pPr>
            <w:r w:rsidRPr="002E5DEC">
              <w:t>Power (3V3)</w:t>
            </w:r>
          </w:p>
        </w:tc>
      </w:tr>
      <w:tr w:rsidR="002E5DEC" w14:paraId="5DE41E83" w14:textId="77777777" w:rsidTr="002E5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F2755A" w14:textId="77777777" w:rsidR="002E5DEC" w:rsidRPr="002E5DEC" w:rsidRDefault="002E5DEC" w:rsidP="00245369">
            <w:r w:rsidRPr="002E5DEC">
              <w:t>Yellow</w:t>
            </w:r>
          </w:p>
        </w:tc>
        <w:tc>
          <w:tcPr>
            <w:tcW w:w="4536" w:type="dxa"/>
          </w:tcPr>
          <w:p w14:paraId="7F8CF6C7" w14:textId="77777777" w:rsidR="002E5DEC" w:rsidRDefault="002E5DEC" w:rsidP="00245369">
            <w:pPr>
              <w:cnfStyle w:val="000000100000" w:firstRow="0" w:lastRow="0" w:firstColumn="0" w:lastColumn="0" w:oddVBand="0" w:evenVBand="0" w:oddHBand="1" w:evenHBand="0" w:firstRowFirstColumn="0" w:firstRowLastColumn="0" w:lastRowFirstColumn="0" w:lastRowLastColumn="0"/>
            </w:pPr>
            <w:r w:rsidRPr="002E5DEC">
              <w:t>Sense; RPi reads to determine switch state</w:t>
            </w:r>
          </w:p>
        </w:tc>
      </w:tr>
    </w:tbl>
    <w:p w14:paraId="423661A1" w14:textId="5C993DA5" w:rsidR="002E5DEC" w:rsidRDefault="002E5DEC" w:rsidP="002163AB"/>
    <w:p w14:paraId="7DDEC073" w14:textId="2945FD97" w:rsidR="00432374" w:rsidRDefault="00432374" w:rsidP="00432374">
      <w:pPr>
        <w:pStyle w:val="Heading3"/>
      </w:pPr>
      <w:r>
        <w:t xml:space="preserve">Zero Position Switch </w:t>
      </w:r>
      <w:r w:rsidR="003D450F">
        <w:t>Actuator</w:t>
      </w:r>
    </w:p>
    <w:p w14:paraId="4E5C6788" w14:textId="51F5E8D4" w:rsidR="00432374" w:rsidRDefault="00432374" w:rsidP="00432374">
      <w:r>
        <w:t xml:space="preserve">A 3D printed insert for the head stock rotary table is required to </w:t>
      </w:r>
      <w:r w:rsidR="003D450F">
        <w:t>actuate</w:t>
      </w:r>
      <w:r>
        <w:t xml:space="preserve"> the zero position switch. The initial version, seen as a white </w:t>
      </w:r>
      <w:r w:rsidR="00CB7EF4">
        <w:t>plastic insert</w:t>
      </w:r>
      <w:r>
        <w:t xml:space="preserve"> in Figure 8 was improved on with a stronger design</w:t>
      </w:r>
      <w:r w:rsidR="00CB7EF4">
        <w:t>, which is shown in Figure 9.</w:t>
      </w:r>
    </w:p>
    <w:p w14:paraId="467950FD" w14:textId="77777777" w:rsidR="00CB7EF4" w:rsidRDefault="00CB7EF4" w:rsidP="00CB7EF4">
      <w:pPr>
        <w:keepNext/>
      </w:pPr>
      <w:r>
        <w:rPr>
          <w:noProof/>
        </w:rPr>
        <w:lastRenderedPageBreak/>
        <w:drawing>
          <wp:inline distT="0" distB="0" distL="0" distR="0" wp14:anchorId="1351F706" wp14:editId="7842F9F7">
            <wp:extent cx="3059411" cy="3149600"/>
            <wp:effectExtent l="0" t="0" r="1905" b="0"/>
            <wp:docPr id="33" name="Picture 3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10;&#10;Description automatically generated"/>
                    <pic:cNvPicPr/>
                  </pic:nvPicPr>
                  <pic:blipFill rotWithShape="1">
                    <a:blip r:embed="rId17">
                      <a:extLst>
                        <a:ext uri="{28A0092B-C50C-407E-A947-70E740481C1C}">
                          <a14:useLocalDpi xmlns:a14="http://schemas.microsoft.com/office/drawing/2010/main" val="0"/>
                        </a:ext>
                      </a:extLst>
                    </a:blip>
                    <a:srcRect l="13561" t="29247" r="34951" b="30997"/>
                    <a:stretch/>
                  </pic:blipFill>
                  <pic:spPr bwMode="auto">
                    <a:xfrm>
                      <a:off x="0" y="0"/>
                      <a:ext cx="3060261" cy="3150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3524C6" wp14:editId="3BD55EDA">
            <wp:extent cx="2470555" cy="3140999"/>
            <wp:effectExtent l="0" t="0" r="6350" b="0"/>
            <wp:docPr id="34" name="Picture 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10;&#10;Description automatically generated"/>
                    <pic:cNvPicPr/>
                  </pic:nvPicPr>
                  <pic:blipFill rotWithShape="1">
                    <a:blip r:embed="rId18">
                      <a:extLst>
                        <a:ext uri="{28A0092B-C50C-407E-A947-70E740481C1C}">
                          <a14:useLocalDpi xmlns:a14="http://schemas.microsoft.com/office/drawing/2010/main" val="0"/>
                        </a:ext>
                      </a:extLst>
                    </a:blip>
                    <a:srcRect l="28486" t="35314" r="29932" b="25035"/>
                    <a:stretch/>
                  </pic:blipFill>
                  <pic:spPr bwMode="auto">
                    <a:xfrm>
                      <a:off x="0" y="0"/>
                      <a:ext cx="2471489" cy="3142186"/>
                    </a:xfrm>
                    <a:prstGeom prst="rect">
                      <a:avLst/>
                    </a:prstGeom>
                    <a:ln>
                      <a:noFill/>
                    </a:ln>
                    <a:extLst>
                      <a:ext uri="{53640926-AAD7-44D8-BBD7-CCE9431645EC}">
                        <a14:shadowObscured xmlns:a14="http://schemas.microsoft.com/office/drawing/2010/main"/>
                      </a:ext>
                    </a:extLst>
                  </pic:spPr>
                </pic:pic>
              </a:graphicData>
            </a:graphic>
          </wp:inline>
        </w:drawing>
      </w:r>
    </w:p>
    <w:p w14:paraId="33ACE6BB" w14:textId="406814A8" w:rsidR="00CB7EF4" w:rsidRPr="003D450F" w:rsidRDefault="00CB7EF4" w:rsidP="003D450F">
      <w:pPr>
        <w:pStyle w:val="Caption"/>
        <w:rPr>
          <w:i w:val="0"/>
          <w:iCs w:val="0"/>
        </w:rPr>
      </w:pPr>
      <w:r>
        <w:t xml:space="preserve">Figure </w:t>
      </w:r>
      <w:fldSimple w:instr=" SEQ Figure \* ARABIC ">
        <w:r w:rsidR="00114F6B">
          <w:rPr>
            <w:noProof/>
          </w:rPr>
          <w:t>9</w:t>
        </w:r>
      </w:fldSimple>
      <w:r>
        <w:t xml:space="preserve"> </w:t>
      </w:r>
      <w:r>
        <w:rPr>
          <w:i w:val="0"/>
          <w:iCs w:val="0"/>
        </w:rPr>
        <w:t>The zero position switch actuator.</w:t>
      </w:r>
    </w:p>
    <w:p w14:paraId="0B33EBB6" w14:textId="626D39FF" w:rsidR="00A93DF1" w:rsidRDefault="00846ABD" w:rsidP="00846ABD">
      <w:pPr>
        <w:pStyle w:val="Heading3"/>
      </w:pPr>
      <w:r>
        <w:t>Load Sensor Connections</w:t>
      </w:r>
    </w:p>
    <w:p w14:paraId="1356C960" w14:textId="634A5F63" w:rsidR="00846ABD" w:rsidRDefault="00846ABD" w:rsidP="00846ABD">
      <w:r>
        <w:t xml:space="preserve">The tail stock comprises a rotary table connected to the load sensor, which is connected to a chuck. This is shown in Figure </w:t>
      </w:r>
      <w:r w:rsidR="003D450F">
        <w:t>10</w:t>
      </w:r>
      <w:r>
        <w:t>.</w:t>
      </w:r>
      <w:r w:rsidR="00060E61">
        <w:t xml:space="preserve"> The load sensor is connected to the Raspberry Pi via an OpenScale board, shown in Figure 1</w:t>
      </w:r>
      <w:r w:rsidR="003D450F">
        <w:t>1</w:t>
      </w:r>
      <w:r w:rsidR="00060E61">
        <w:t xml:space="preserve">. A black cable is connected to the OpenScale screw terminals with the other end that has a shrouded cylinder connector attached to the load cell as shown in Figure </w:t>
      </w:r>
      <w:r w:rsidR="003D450F">
        <w:t>10</w:t>
      </w:r>
      <w:r w:rsidR="00060E61">
        <w:t>.</w:t>
      </w:r>
    </w:p>
    <w:p w14:paraId="74448384" w14:textId="3B0B2B47" w:rsidR="00060E61" w:rsidRDefault="00060E61" w:rsidP="00846ABD">
      <w:r>
        <w:t>The OpenScale board is connected to the Raspberry Pi via a USB cable.</w:t>
      </w:r>
    </w:p>
    <w:p w14:paraId="3A98B034" w14:textId="77777777" w:rsidR="00060E61" w:rsidRDefault="00060E61" w:rsidP="00060E61">
      <w:pPr>
        <w:keepNext/>
      </w:pPr>
      <w:r>
        <w:rPr>
          <w:noProof/>
        </w:rPr>
        <w:lastRenderedPageBreak/>
        <w:drawing>
          <wp:inline distT="0" distB="0" distL="0" distR="0" wp14:anchorId="52E3A064" wp14:editId="3E7C32F1">
            <wp:extent cx="3757188" cy="3007579"/>
            <wp:effectExtent l="0" t="0" r="2540" b="2540"/>
            <wp:docPr id="28" name="Picture 28" descr="A picture containing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project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92103" cy="3035528"/>
                    </a:xfrm>
                    <a:prstGeom prst="rect">
                      <a:avLst/>
                    </a:prstGeom>
                  </pic:spPr>
                </pic:pic>
              </a:graphicData>
            </a:graphic>
          </wp:inline>
        </w:drawing>
      </w:r>
    </w:p>
    <w:p w14:paraId="78788868" w14:textId="029EE860" w:rsidR="00060E61" w:rsidRDefault="00060E61" w:rsidP="00060E61">
      <w:pPr>
        <w:pStyle w:val="Caption"/>
        <w:rPr>
          <w:i w:val="0"/>
          <w:iCs w:val="0"/>
        </w:rPr>
      </w:pPr>
      <w:r>
        <w:t xml:space="preserve">Figure </w:t>
      </w:r>
      <w:fldSimple w:instr=" SEQ Figure \* ARABIC ">
        <w:r w:rsidR="00114F6B">
          <w:rPr>
            <w:noProof/>
          </w:rPr>
          <w:t>10</w:t>
        </w:r>
      </w:fldSimple>
      <w:r>
        <w:t xml:space="preserve"> </w:t>
      </w:r>
      <w:r>
        <w:rPr>
          <w:i w:val="0"/>
          <w:iCs w:val="0"/>
        </w:rPr>
        <w:t>The tail stock assembly comprising the rotary table, load cell, and 3-jaw chuck.</w:t>
      </w:r>
    </w:p>
    <w:p w14:paraId="31FBE1E5" w14:textId="77777777" w:rsidR="00060E61" w:rsidRDefault="00060E61" w:rsidP="00060E61">
      <w:pPr>
        <w:keepNext/>
      </w:pPr>
      <w:r>
        <w:rPr>
          <w:noProof/>
        </w:rPr>
        <w:drawing>
          <wp:inline distT="0" distB="0" distL="0" distR="0" wp14:anchorId="29FDF638" wp14:editId="332D6421">
            <wp:extent cx="2064190" cy="2455632"/>
            <wp:effectExtent l="0" t="0" r="6350" b="0"/>
            <wp:docPr id="29" name="Picture 2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electronics&#10;&#10;Description automatically generated"/>
                    <pic:cNvPicPr/>
                  </pic:nvPicPr>
                  <pic:blipFill rotWithShape="1">
                    <a:blip r:embed="rId20">
                      <a:extLst>
                        <a:ext uri="{28A0092B-C50C-407E-A947-70E740481C1C}">
                          <a14:useLocalDpi xmlns:a14="http://schemas.microsoft.com/office/drawing/2010/main" val="0"/>
                        </a:ext>
                      </a:extLst>
                    </a:blip>
                    <a:srcRect l="22393" t="35762" r="27035" b="19116"/>
                    <a:stretch/>
                  </pic:blipFill>
                  <pic:spPr bwMode="auto">
                    <a:xfrm>
                      <a:off x="0" y="0"/>
                      <a:ext cx="2077813" cy="2471838"/>
                    </a:xfrm>
                    <a:prstGeom prst="rect">
                      <a:avLst/>
                    </a:prstGeom>
                    <a:ln>
                      <a:noFill/>
                    </a:ln>
                    <a:extLst>
                      <a:ext uri="{53640926-AAD7-44D8-BBD7-CCE9431645EC}">
                        <a14:shadowObscured xmlns:a14="http://schemas.microsoft.com/office/drawing/2010/main"/>
                      </a:ext>
                    </a:extLst>
                  </pic:spPr>
                </pic:pic>
              </a:graphicData>
            </a:graphic>
          </wp:inline>
        </w:drawing>
      </w:r>
    </w:p>
    <w:p w14:paraId="7704F0DD" w14:textId="1AEB5135" w:rsidR="00060E61" w:rsidRPr="00060E61" w:rsidRDefault="00060E61" w:rsidP="00060E61">
      <w:pPr>
        <w:pStyle w:val="Caption"/>
        <w:rPr>
          <w:i w:val="0"/>
          <w:iCs w:val="0"/>
        </w:rPr>
      </w:pPr>
      <w:r>
        <w:t xml:space="preserve">Figure </w:t>
      </w:r>
      <w:fldSimple w:instr=" SEQ Figure \* ARABIC ">
        <w:r w:rsidR="00114F6B">
          <w:rPr>
            <w:noProof/>
          </w:rPr>
          <w:t>11</w:t>
        </w:r>
      </w:fldSimple>
      <w:r>
        <w:t xml:space="preserve"> </w:t>
      </w:r>
      <w:r>
        <w:rPr>
          <w:i w:val="0"/>
          <w:iCs w:val="0"/>
        </w:rPr>
        <w:t>The OpenScale board.</w:t>
      </w:r>
    </w:p>
    <w:p w14:paraId="1D02215D" w14:textId="77777777" w:rsidR="00846ABD" w:rsidRPr="00846ABD" w:rsidRDefault="00846ABD" w:rsidP="00846ABD"/>
    <w:p w14:paraId="23D51445" w14:textId="6AE8A48A" w:rsidR="00462241" w:rsidRPr="00462241" w:rsidRDefault="004120CB" w:rsidP="004120CB">
      <w:pPr>
        <w:pStyle w:val="Heading3"/>
      </w:pPr>
      <w:r>
        <w:t>Raspberry Pi Connections</w:t>
      </w:r>
    </w:p>
    <w:p w14:paraId="27C22B70" w14:textId="77777777" w:rsidR="00C47810" w:rsidRDefault="00F140DA" w:rsidP="00462241">
      <w:r>
        <w:t xml:space="preserve">The Raspberry Pi requires four (4) connections. The order </w:t>
      </w:r>
      <w:r w:rsidR="00C47810">
        <w:t xml:space="preserve">of connection </w:t>
      </w:r>
      <w:r>
        <w:t>doesn’t really matter, but it is always best to apply power last.</w:t>
      </w:r>
    </w:p>
    <w:p w14:paraId="4EACAE4E" w14:textId="7BA32915" w:rsidR="00F140DA" w:rsidRDefault="004A5935" w:rsidP="00462241">
      <w:r>
        <w:lastRenderedPageBreak/>
        <w:t>The Raspberry Pi has a development shield that has a shrouded 2x7 0.1” header</w:t>
      </w:r>
      <w:r w:rsidR="00C47810">
        <w:t xml:space="preserve"> and two spare LEDs (not currently used)</w:t>
      </w:r>
      <w:r>
        <w:t>. This is shown with the ribbon cable in Figure 12 (prior to Dupont connectors being attached to the ribbon cable). The details of the connections are provided in the document “</w:t>
      </w:r>
      <w:r w:rsidRPr="004A5935">
        <w:t>Notes on transitioning Tensile-Tester electronics from prototype</w:t>
      </w:r>
      <w:r>
        <w:t>.pdf”</w:t>
      </w:r>
      <w:r w:rsidR="00C47810">
        <w:t>.</w:t>
      </w:r>
    </w:p>
    <w:p w14:paraId="3D6BFC72" w14:textId="229A2CD0" w:rsidR="00C47810" w:rsidRDefault="00C47810" w:rsidP="00462241">
      <w:r>
        <w:t>The following subsections, 2.1.6.1-2.1.6.4, specify the preferred order of connection.</w:t>
      </w:r>
    </w:p>
    <w:p w14:paraId="4A023BA2" w14:textId="77777777" w:rsidR="00C47810" w:rsidRDefault="00C47810" w:rsidP="00C47810">
      <w:pPr>
        <w:keepNext/>
      </w:pPr>
      <w:r>
        <w:rPr>
          <w:noProof/>
        </w:rPr>
        <w:drawing>
          <wp:inline distT="0" distB="0" distL="0" distR="0" wp14:anchorId="543BFFFC" wp14:editId="64694397">
            <wp:extent cx="4471928" cy="2950570"/>
            <wp:effectExtent l="0" t="0" r="0" b="0"/>
            <wp:docPr id="37" name="Picture 37" descr="A picture containing text, table, wood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able, wooden, electronics&#10;&#10;Description automatically generated"/>
                    <pic:cNvPicPr/>
                  </pic:nvPicPr>
                  <pic:blipFill rotWithShape="1">
                    <a:blip r:embed="rId21">
                      <a:extLst>
                        <a:ext uri="{28A0092B-C50C-407E-A947-70E740481C1C}">
                          <a14:useLocalDpi xmlns:a14="http://schemas.microsoft.com/office/drawing/2010/main" val="0"/>
                        </a:ext>
                      </a:extLst>
                    </a:blip>
                    <a:srcRect l="12188" t="46956" r="12557" b="15804"/>
                    <a:stretch/>
                  </pic:blipFill>
                  <pic:spPr bwMode="auto">
                    <a:xfrm>
                      <a:off x="0" y="0"/>
                      <a:ext cx="4472843" cy="2951174"/>
                    </a:xfrm>
                    <a:prstGeom prst="rect">
                      <a:avLst/>
                    </a:prstGeom>
                    <a:ln>
                      <a:noFill/>
                    </a:ln>
                    <a:extLst>
                      <a:ext uri="{53640926-AAD7-44D8-BBD7-CCE9431645EC}">
                        <a14:shadowObscured xmlns:a14="http://schemas.microsoft.com/office/drawing/2010/main"/>
                      </a:ext>
                    </a:extLst>
                  </pic:spPr>
                </pic:pic>
              </a:graphicData>
            </a:graphic>
          </wp:inline>
        </w:drawing>
      </w:r>
    </w:p>
    <w:p w14:paraId="38A38BE4" w14:textId="2BA9015C" w:rsidR="004A5935" w:rsidRPr="00C47810" w:rsidRDefault="00C47810" w:rsidP="00C47810">
      <w:pPr>
        <w:pStyle w:val="Caption"/>
        <w:rPr>
          <w:i w:val="0"/>
          <w:iCs w:val="0"/>
        </w:rPr>
      </w:pPr>
      <w:r>
        <w:t xml:space="preserve">Figure </w:t>
      </w:r>
      <w:fldSimple w:instr=" SEQ Figure \* ARABIC ">
        <w:r w:rsidR="00114F6B">
          <w:rPr>
            <w:noProof/>
          </w:rPr>
          <w:t>12</w:t>
        </w:r>
      </w:fldSimple>
      <w:r>
        <w:rPr>
          <w:i w:val="0"/>
          <w:iCs w:val="0"/>
        </w:rPr>
        <w:t xml:space="preserve"> The Raspberry Pi with shield, 2x7 0.1” shrouded header, and spare LEDs.</w:t>
      </w:r>
    </w:p>
    <w:p w14:paraId="047E9FC1" w14:textId="1A6CC062" w:rsidR="00F140DA" w:rsidRDefault="00F140DA" w:rsidP="00F140DA">
      <w:pPr>
        <w:pStyle w:val="Heading4"/>
      </w:pPr>
      <w:r>
        <w:t>Main Control Harness</w:t>
      </w:r>
    </w:p>
    <w:p w14:paraId="753A77B5" w14:textId="77777777" w:rsidR="007711E3" w:rsidRDefault="007711E3" w:rsidP="00F140DA">
      <w:r>
        <w:t>Connect the main control harness to the Raspberry Pi using the keyed 2x7 0.1” connector.</w:t>
      </w:r>
    </w:p>
    <w:p w14:paraId="17712BF2" w14:textId="7AC5116D" w:rsidR="00F140DA" w:rsidRDefault="00F140DA" w:rsidP="00F140DA">
      <w:r>
        <w:t xml:space="preserve">The main control harness is a ribbon cable that connects the Raspberry Pi to the stepper motor driver, DC motor driver (linear actuator driver), and the zero degree switch. The ribbon cable is joined to three cables via Dupont connectors as shown in Figure </w:t>
      </w:r>
      <w:r w:rsidR="004A5935">
        <w:t>13</w:t>
      </w:r>
      <w:r w:rsidR="007711E3">
        <w:t xml:space="preserve"> and Figure 14</w:t>
      </w:r>
      <w:r>
        <w:t>.</w:t>
      </w:r>
      <w:r w:rsidR="007711E3">
        <w:t xml:space="preserve"> Between these figures and the </w:t>
      </w:r>
      <w:r w:rsidR="007711E3">
        <w:t>details of the connections are provided in the document “</w:t>
      </w:r>
      <w:r w:rsidR="007711E3" w:rsidRPr="004A5935">
        <w:t>Notes on transitioning Tensile-Tester electronics from prototype</w:t>
      </w:r>
      <w:r w:rsidR="007711E3">
        <w:t>.pdf”</w:t>
      </w:r>
      <w:r w:rsidR="007711E3">
        <w:t>, should it be necessary, the main control harness can be repaired or replicated.</w:t>
      </w:r>
    </w:p>
    <w:p w14:paraId="67209D9E" w14:textId="20D3FCC8" w:rsidR="007711E3" w:rsidRDefault="007711E3" w:rsidP="00F140DA">
      <w:r>
        <w:t>Note that shrink tubing was placed over all three Dupont connector pairs once correct operation was confirmed. It is not possible to disconnect the ribbon and control cables without first removing the tubing.</w:t>
      </w:r>
    </w:p>
    <w:p w14:paraId="6B965925" w14:textId="6C71AD8F" w:rsidR="00F140DA" w:rsidRDefault="00F140DA" w:rsidP="00F140DA">
      <w:pPr>
        <w:keepNext/>
      </w:pPr>
      <w:r>
        <w:rPr>
          <w:noProof/>
        </w:rPr>
        <w:lastRenderedPageBreak/>
        <w:drawing>
          <wp:inline distT="0" distB="0" distL="0" distR="0" wp14:anchorId="16CAC5D5" wp14:editId="2AF64C5F">
            <wp:extent cx="2865422" cy="3820563"/>
            <wp:effectExtent l="0" t="0" r="508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4533" cy="3846045"/>
                    </a:xfrm>
                    <a:prstGeom prst="rect">
                      <a:avLst/>
                    </a:prstGeom>
                  </pic:spPr>
                </pic:pic>
              </a:graphicData>
            </a:graphic>
          </wp:inline>
        </w:drawing>
      </w:r>
      <w:r w:rsidR="00C47810">
        <w:rPr>
          <w:noProof/>
        </w:rPr>
        <w:drawing>
          <wp:inline distT="0" distB="0" distL="0" distR="0" wp14:anchorId="601C3491" wp14:editId="220BD664">
            <wp:extent cx="2885039" cy="2163779"/>
            <wp:effectExtent l="0" t="0" r="0" b="0"/>
            <wp:docPr id="38" name="Picture 38" descr="A close-up of some cab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some cables&#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38098" cy="2203573"/>
                    </a:xfrm>
                    <a:prstGeom prst="rect">
                      <a:avLst/>
                    </a:prstGeom>
                  </pic:spPr>
                </pic:pic>
              </a:graphicData>
            </a:graphic>
          </wp:inline>
        </w:drawing>
      </w:r>
    </w:p>
    <w:p w14:paraId="4A25D9A7" w14:textId="0D81F3AD" w:rsidR="00F140DA" w:rsidRPr="00F140DA" w:rsidRDefault="00F140DA" w:rsidP="00F140DA">
      <w:pPr>
        <w:pStyle w:val="Caption"/>
        <w:rPr>
          <w:i w:val="0"/>
          <w:iCs w:val="0"/>
        </w:rPr>
      </w:pPr>
      <w:r>
        <w:t xml:space="preserve">Figure </w:t>
      </w:r>
      <w:fldSimple w:instr=" SEQ Figure \* ARABIC ">
        <w:r w:rsidR="00114F6B">
          <w:rPr>
            <w:noProof/>
          </w:rPr>
          <w:t>13</w:t>
        </w:r>
      </w:fldSimple>
      <w:r>
        <w:rPr>
          <w:i w:val="0"/>
          <w:iCs w:val="0"/>
        </w:rPr>
        <w:t xml:space="preserve"> </w:t>
      </w:r>
      <w:r w:rsidR="004A5935">
        <w:rPr>
          <w:i w:val="0"/>
          <w:iCs w:val="0"/>
        </w:rPr>
        <w:t>The Dupont connectors for the 3 control cables connected to the ribbon cable.</w:t>
      </w:r>
    </w:p>
    <w:p w14:paraId="003ECDE2" w14:textId="77777777" w:rsidR="00C47810" w:rsidRDefault="00C47810" w:rsidP="00C47810">
      <w:pPr>
        <w:keepNext/>
      </w:pPr>
      <w:r>
        <w:rPr>
          <w:noProof/>
        </w:rPr>
        <w:drawing>
          <wp:inline distT="0" distB="0" distL="0" distR="0" wp14:anchorId="4F8CB239" wp14:editId="23C45EC9">
            <wp:extent cx="2869949" cy="2152462"/>
            <wp:effectExtent l="0" t="0" r="635" b="0"/>
            <wp:docPr id="39" name="Picture 39" descr="A picture containing perso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person, electronic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2225" cy="2176669"/>
                    </a:xfrm>
                    <a:prstGeom prst="rect">
                      <a:avLst/>
                    </a:prstGeom>
                  </pic:spPr>
                </pic:pic>
              </a:graphicData>
            </a:graphic>
          </wp:inline>
        </w:drawing>
      </w:r>
      <w:r>
        <w:rPr>
          <w:noProof/>
        </w:rPr>
        <w:drawing>
          <wp:inline distT="0" distB="0" distL="0" distR="0" wp14:anchorId="2EC8E222" wp14:editId="40216D3A">
            <wp:extent cx="2884805" cy="2163603"/>
            <wp:effectExtent l="0" t="0" r="0" b="0"/>
            <wp:docPr id="40" name="Picture 4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in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2900" cy="2192174"/>
                    </a:xfrm>
                    <a:prstGeom prst="rect">
                      <a:avLst/>
                    </a:prstGeom>
                  </pic:spPr>
                </pic:pic>
              </a:graphicData>
            </a:graphic>
          </wp:inline>
        </w:drawing>
      </w:r>
    </w:p>
    <w:p w14:paraId="2503E570" w14:textId="263AC5A5" w:rsidR="00F140DA" w:rsidRPr="00C47810" w:rsidRDefault="00C47810" w:rsidP="00C47810">
      <w:pPr>
        <w:pStyle w:val="Caption"/>
        <w:rPr>
          <w:i w:val="0"/>
          <w:iCs w:val="0"/>
        </w:rPr>
      </w:pPr>
      <w:r>
        <w:t xml:space="preserve">Figure </w:t>
      </w:r>
      <w:fldSimple w:instr=" SEQ Figure \* ARABIC ">
        <w:r w:rsidR="00114F6B">
          <w:rPr>
            <w:noProof/>
          </w:rPr>
          <w:t>14</w:t>
        </w:r>
      </w:fldSimple>
      <w:r>
        <w:t xml:space="preserve"> </w:t>
      </w:r>
      <w:r>
        <w:rPr>
          <w:i w:val="0"/>
          <w:iCs w:val="0"/>
        </w:rPr>
        <w:t xml:space="preserve">More details on the </w:t>
      </w:r>
      <w:r w:rsidR="007711E3">
        <w:rPr>
          <w:i w:val="0"/>
          <w:iCs w:val="0"/>
        </w:rPr>
        <w:t>D</w:t>
      </w:r>
      <w:r>
        <w:rPr>
          <w:i w:val="0"/>
          <w:iCs w:val="0"/>
        </w:rPr>
        <w:t xml:space="preserve">upont connectors, ribbon cable, and </w:t>
      </w:r>
      <w:r w:rsidR="007711E3">
        <w:rPr>
          <w:i w:val="0"/>
          <w:iCs w:val="0"/>
        </w:rPr>
        <w:t>control cables.</w:t>
      </w:r>
    </w:p>
    <w:p w14:paraId="4D98E46D" w14:textId="77777777" w:rsidR="00F140DA" w:rsidRPr="00F140DA" w:rsidRDefault="00F140DA" w:rsidP="00F140DA"/>
    <w:p w14:paraId="3AFB1B70" w14:textId="5F0F575C" w:rsidR="00F140DA" w:rsidRDefault="00F140DA" w:rsidP="00F140DA">
      <w:pPr>
        <w:pStyle w:val="Heading4"/>
      </w:pPr>
      <w:r>
        <w:t>USB to OpenScale</w:t>
      </w:r>
    </w:p>
    <w:p w14:paraId="6A9740F5" w14:textId="6EF9EC13" w:rsidR="007711E3" w:rsidRPr="007711E3" w:rsidRDefault="007711E3" w:rsidP="007711E3">
      <w:r>
        <w:t>Connect a USB cable from the Raspberry Pi to the OpenScale board.</w:t>
      </w:r>
    </w:p>
    <w:p w14:paraId="04EF1412" w14:textId="04E278C9" w:rsidR="00F140DA" w:rsidRDefault="00F140DA" w:rsidP="00F140DA">
      <w:pPr>
        <w:pStyle w:val="Heading4"/>
      </w:pPr>
      <w:r>
        <w:lastRenderedPageBreak/>
        <w:t>Ethernet to host PC</w:t>
      </w:r>
    </w:p>
    <w:p w14:paraId="7F406F70" w14:textId="4669B400" w:rsidR="007711E3" w:rsidRPr="007711E3" w:rsidRDefault="007711E3" w:rsidP="007711E3">
      <w:r>
        <w:t>Connect an Ethernet cable from the Raspberry Pi to the host PC.</w:t>
      </w:r>
    </w:p>
    <w:p w14:paraId="7E0B34C8" w14:textId="082F5CA7" w:rsidR="00F140DA" w:rsidRDefault="00F140DA" w:rsidP="00F140DA">
      <w:pPr>
        <w:pStyle w:val="Heading4"/>
      </w:pPr>
      <w:r>
        <w:t>Power</w:t>
      </w:r>
    </w:p>
    <w:p w14:paraId="1C022C5E" w14:textId="0E27FEEB" w:rsidR="00F140DA" w:rsidRDefault="00295A92" w:rsidP="00462241">
      <w:r>
        <w:t>When ready, c</w:t>
      </w:r>
      <w:r w:rsidR="007711E3">
        <w:t>onnect a power supply capable of at least 2A to the Raspberry Pi’s micro USB port.</w:t>
      </w:r>
    </w:p>
    <w:p w14:paraId="2F6B3EA3" w14:textId="1C4BA723" w:rsidR="00295A92" w:rsidRDefault="00295A92" w:rsidP="00462241">
      <w:r>
        <w:t>Note; it’s best to read section 2.2 before connecting the power.</w:t>
      </w:r>
    </w:p>
    <w:p w14:paraId="4FB8930F" w14:textId="0174BE26" w:rsidR="00BF6239" w:rsidRDefault="00BF6239" w:rsidP="00BF6239">
      <w:pPr>
        <w:pStyle w:val="Heading3"/>
      </w:pPr>
      <w:r>
        <w:t>Sample Mount System</w:t>
      </w:r>
    </w:p>
    <w:p w14:paraId="76AF7A57" w14:textId="7118E575" w:rsidR="00BF6239" w:rsidRDefault="00BF6239" w:rsidP="00BF6239">
      <w:r>
        <w:t>To enable fine control of the force exerted by the linear actuator during tensile testing, a simple mechanical spring-based system was developed. The springs provide enough “give” that the linear actuator can overcome internal friction and initiate incremental movement. It was found that a “stiff” system comprising two identical chucks limited the application of force to very large increments and was, thus, unsuitable.</w:t>
      </w:r>
    </w:p>
    <w:p w14:paraId="6327B728" w14:textId="37C75FE1" w:rsidR="00322EA1" w:rsidRDefault="00322EA1" w:rsidP="00BF6239">
      <w:r>
        <w:t xml:space="preserve">The linear actuator end of the sample holder assemble is shown in </w:t>
      </w:r>
      <w:r w:rsidRPr="007711E3">
        <w:t>Figure</w:t>
      </w:r>
      <w:r>
        <w:t xml:space="preserve"> 1</w:t>
      </w:r>
      <w:r w:rsidR="007711E3">
        <w:t>5</w:t>
      </w:r>
      <w:r>
        <w:t>. The system comprises a 3D printed adapter that fits over the linear actuator shaft and contains a trapped bolt. The spring assembly comprises 2 fender washers with 4 holes evenly spaced on their periphery to accept springs, one per hole. One washer is connected to the adapter via the trapped bolt, while the other is attached to the threaded sample.</w:t>
      </w:r>
    </w:p>
    <w:p w14:paraId="42FDFAE7" w14:textId="35FEF1D9" w:rsidR="00295A92" w:rsidRDefault="00295A92" w:rsidP="00295A92">
      <w:r>
        <w:t>During initial testing it was observed that the original linear actuator design was flawed in that the 3D printer layers are perpendicular to the direction of applied force, which caused a catastrophic failure when the printed layers separated. An improved design was developed and is shown in Figure 1</w:t>
      </w:r>
      <w:r>
        <w:t>6</w:t>
      </w:r>
      <w:r>
        <w:t>.</w:t>
      </w:r>
    </w:p>
    <w:p w14:paraId="76B61985" w14:textId="77777777" w:rsidR="00295A92" w:rsidRDefault="00295A92" w:rsidP="00BF6239"/>
    <w:p w14:paraId="6786C343" w14:textId="24DE84B6" w:rsidR="00BF6239" w:rsidRDefault="00BF6239" w:rsidP="00BF6239">
      <w:pPr>
        <w:keepNext/>
      </w:pPr>
      <w:r>
        <w:rPr>
          <w:noProof/>
        </w:rPr>
        <w:lastRenderedPageBreak/>
        <w:drawing>
          <wp:inline distT="0" distB="0" distL="0" distR="0" wp14:anchorId="51AAC66E" wp14:editId="714986FE">
            <wp:extent cx="5024673" cy="1744996"/>
            <wp:effectExtent l="0" t="0" r="5080" b="0"/>
            <wp:docPr id="30" name="Picture 3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10;&#10;Description automatically generated"/>
                    <pic:cNvPicPr/>
                  </pic:nvPicPr>
                  <pic:blipFill rotWithShape="1">
                    <a:blip r:embed="rId26">
                      <a:extLst>
                        <a:ext uri="{28A0092B-C50C-407E-A947-70E740481C1C}">
                          <a14:useLocalDpi xmlns:a14="http://schemas.microsoft.com/office/drawing/2010/main" val="0"/>
                        </a:ext>
                      </a:extLst>
                    </a:blip>
                    <a:srcRect t="34388" b="39566"/>
                    <a:stretch/>
                  </pic:blipFill>
                  <pic:spPr bwMode="auto">
                    <a:xfrm>
                      <a:off x="0" y="0"/>
                      <a:ext cx="5134414" cy="1783107"/>
                    </a:xfrm>
                    <a:prstGeom prst="rect">
                      <a:avLst/>
                    </a:prstGeom>
                    <a:ln>
                      <a:noFill/>
                    </a:ln>
                    <a:extLst>
                      <a:ext uri="{53640926-AAD7-44D8-BBD7-CCE9431645EC}">
                        <a14:shadowObscured xmlns:a14="http://schemas.microsoft.com/office/drawing/2010/main"/>
                      </a:ext>
                    </a:extLst>
                  </pic:spPr>
                </pic:pic>
              </a:graphicData>
            </a:graphic>
          </wp:inline>
        </w:drawing>
      </w:r>
    </w:p>
    <w:p w14:paraId="079603C7" w14:textId="0D4C7505" w:rsidR="00322EA1" w:rsidRDefault="00322EA1" w:rsidP="00BF6239">
      <w:pPr>
        <w:keepNext/>
      </w:pPr>
      <w:r>
        <w:rPr>
          <w:noProof/>
        </w:rPr>
        <w:drawing>
          <wp:inline distT="0" distB="0" distL="0" distR="0" wp14:anchorId="4931E708" wp14:editId="3D8534EE">
            <wp:extent cx="5024120" cy="2211640"/>
            <wp:effectExtent l="0" t="0" r="0" b="0"/>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indoor&#10;&#10;Description automatically generated"/>
                    <pic:cNvPicPr/>
                  </pic:nvPicPr>
                  <pic:blipFill rotWithShape="1">
                    <a:blip r:embed="rId27">
                      <a:extLst>
                        <a:ext uri="{28A0092B-C50C-407E-A947-70E740481C1C}">
                          <a14:useLocalDpi xmlns:a14="http://schemas.microsoft.com/office/drawing/2010/main" val="0"/>
                        </a:ext>
                      </a:extLst>
                    </a:blip>
                    <a:srcRect t="23878" b="43106"/>
                    <a:stretch/>
                  </pic:blipFill>
                  <pic:spPr bwMode="auto">
                    <a:xfrm>
                      <a:off x="0" y="0"/>
                      <a:ext cx="5115737" cy="2251970"/>
                    </a:xfrm>
                    <a:prstGeom prst="rect">
                      <a:avLst/>
                    </a:prstGeom>
                    <a:ln>
                      <a:noFill/>
                    </a:ln>
                    <a:extLst>
                      <a:ext uri="{53640926-AAD7-44D8-BBD7-CCE9431645EC}">
                        <a14:shadowObscured xmlns:a14="http://schemas.microsoft.com/office/drawing/2010/main"/>
                      </a:ext>
                    </a:extLst>
                  </pic:spPr>
                </pic:pic>
              </a:graphicData>
            </a:graphic>
          </wp:inline>
        </w:drawing>
      </w:r>
    </w:p>
    <w:p w14:paraId="1912C226" w14:textId="408E12FD" w:rsidR="00BF6239" w:rsidRDefault="00BF6239" w:rsidP="00BF6239">
      <w:pPr>
        <w:pStyle w:val="Caption"/>
        <w:rPr>
          <w:i w:val="0"/>
          <w:iCs w:val="0"/>
        </w:rPr>
      </w:pPr>
      <w:r>
        <w:t xml:space="preserve">Figure </w:t>
      </w:r>
      <w:fldSimple w:instr=" SEQ Figure \* ARABIC ">
        <w:r w:rsidR="00114F6B">
          <w:rPr>
            <w:noProof/>
          </w:rPr>
          <w:t>15</w:t>
        </w:r>
      </w:fldSimple>
      <w:r w:rsidR="00322EA1">
        <w:t xml:space="preserve"> </w:t>
      </w:r>
      <w:r w:rsidR="00322EA1">
        <w:rPr>
          <w:i w:val="0"/>
          <w:iCs w:val="0"/>
        </w:rPr>
        <w:t>Two views of the spring-based sample holder.</w:t>
      </w:r>
    </w:p>
    <w:p w14:paraId="55A5414A" w14:textId="77777777" w:rsidR="003D450F" w:rsidRDefault="003D450F" w:rsidP="003D450F">
      <w:pPr>
        <w:keepNext/>
      </w:pPr>
      <w:r>
        <w:rPr>
          <w:noProof/>
        </w:rPr>
        <w:drawing>
          <wp:inline distT="0" distB="0" distL="0" distR="0" wp14:anchorId="181A0DE7" wp14:editId="152FE4D8">
            <wp:extent cx="5499345" cy="2579928"/>
            <wp:effectExtent l="0" t="0" r="0" b="0"/>
            <wp:docPr id="35" name="Picture 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indoor&#10;&#10;Description automatically generated"/>
                    <pic:cNvPicPr/>
                  </pic:nvPicPr>
                  <pic:blipFill rotWithShape="1">
                    <a:blip r:embed="rId28">
                      <a:extLst>
                        <a:ext uri="{28A0092B-C50C-407E-A947-70E740481C1C}">
                          <a14:useLocalDpi xmlns:a14="http://schemas.microsoft.com/office/drawing/2010/main" val="0"/>
                        </a:ext>
                      </a:extLst>
                    </a:blip>
                    <a:srcRect l="7464" t="26962" b="40480"/>
                    <a:stretch/>
                  </pic:blipFill>
                  <pic:spPr bwMode="auto">
                    <a:xfrm>
                      <a:off x="0" y="0"/>
                      <a:ext cx="5499933" cy="2580204"/>
                    </a:xfrm>
                    <a:prstGeom prst="rect">
                      <a:avLst/>
                    </a:prstGeom>
                    <a:ln>
                      <a:noFill/>
                    </a:ln>
                    <a:extLst>
                      <a:ext uri="{53640926-AAD7-44D8-BBD7-CCE9431645EC}">
                        <a14:shadowObscured xmlns:a14="http://schemas.microsoft.com/office/drawing/2010/main"/>
                      </a:ext>
                    </a:extLst>
                  </pic:spPr>
                </pic:pic>
              </a:graphicData>
            </a:graphic>
          </wp:inline>
        </w:drawing>
      </w:r>
    </w:p>
    <w:p w14:paraId="2F8C8492" w14:textId="25A8626B" w:rsidR="00322EA1" w:rsidRPr="003D450F" w:rsidRDefault="003D450F" w:rsidP="003D450F">
      <w:pPr>
        <w:pStyle w:val="Caption"/>
        <w:rPr>
          <w:i w:val="0"/>
          <w:iCs w:val="0"/>
        </w:rPr>
      </w:pPr>
      <w:r>
        <w:t xml:space="preserve">Figure </w:t>
      </w:r>
      <w:fldSimple w:instr=" SEQ Figure \* ARABIC ">
        <w:r w:rsidR="00114F6B">
          <w:rPr>
            <w:noProof/>
          </w:rPr>
          <w:t>16</w:t>
        </w:r>
      </w:fldSimple>
      <w:r>
        <w:rPr>
          <w:i w:val="0"/>
          <w:iCs w:val="0"/>
        </w:rPr>
        <w:t xml:space="preserve"> An improved, stronger linear actuator adapter.</w:t>
      </w:r>
    </w:p>
    <w:p w14:paraId="2BB1709D" w14:textId="1A01197B" w:rsidR="00322EA1" w:rsidRPr="00322EA1" w:rsidRDefault="003D450F" w:rsidP="003D450F">
      <w:pPr>
        <w:pStyle w:val="Heading3"/>
      </w:pPr>
      <w:r>
        <w:lastRenderedPageBreak/>
        <w:t>Sample Mounting Procedure</w:t>
      </w:r>
    </w:p>
    <w:p w14:paraId="7C65F7AF" w14:textId="1F441E79" w:rsidR="00BF6239" w:rsidRDefault="00657606" w:rsidP="00BF6239">
      <w:r>
        <w:t>The process for mounting a sample requires that the linear actuator be extended so that there is no tension on the springs and the right most fender washer in Figure 1</w:t>
      </w:r>
      <w:r w:rsidR="00295A92">
        <w:t>6</w:t>
      </w:r>
      <w:r>
        <w:t xml:space="preserve"> is close enough to the tail stock chuck.</w:t>
      </w:r>
    </w:p>
    <w:p w14:paraId="0D425D52" w14:textId="22B6839E" w:rsidR="00AC4918" w:rsidRDefault="00AC4918" w:rsidP="00BF6239">
      <w:r>
        <w:t xml:space="preserve">The sample is assumed to have threaded ends (1/4” 20 </w:t>
      </w:r>
      <w:proofErr w:type="spellStart"/>
      <w:r>
        <w:t>tpi</w:t>
      </w:r>
      <w:proofErr w:type="spellEnd"/>
      <w:r>
        <w:t xml:space="preserve"> or similar) and nuts for both ends are available.</w:t>
      </w:r>
    </w:p>
    <w:p w14:paraId="4EE412EC" w14:textId="682684BE" w:rsidR="00B54591" w:rsidRDefault="00B54591" w:rsidP="00BF6239">
      <w:r>
        <w:t>For the next steps, please refer to Figure 10</w:t>
      </w:r>
      <w:r w:rsidR="00A677B3">
        <w:t xml:space="preserve"> as needed.</w:t>
      </w:r>
    </w:p>
    <w:p w14:paraId="2E420E08" w14:textId="4544F852" w:rsidR="00AC4918" w:rsidRDefault="00AC4918" w:rsidP="00BF6239">
      <w:r>
        <w:t>Starting with the tail stock end, the sample should have a nut threaded on far enough to ensure a reasonable amount of contact; having the end of the sample flush with the nut as shown on the right in Figure 1</w:t>
      </w:r>
      <w:r w:rsidR="00295A92">
        <w:t>6</w:t>
      </w:r>
      <w:r>
        <w:t xml:space="preserve"> would be sufficient. The tail stock chuck jaws are opened wide enough so that the end of the sample with the nut can be inserted. The “shoulder” of the nut should extend past the inner shoulder of the jaws so that when they are tightened the nut will prevent the sample from pulling axially through the jaws</w:t>
      </w:r>
      <w:r w:rsidR="00B54591">
        <w:t>. As the jaws are tightened, wiggle the sample a little to ensure that all 3 jaws contact the sample shaft evenly. Tighten the chuck as much as possible using only hand force; do not use a pipe wrench or other tool!</w:t>
      </w:r>
    </w:p>
    <w:p w14:paraId="1EA4E240" w14:textId="2DF054E4" w:rsidR="00B54591" w:rsidRDefault="00B54591" w:rsidP="00BF6239">
      <w:r>
        <w:t>With the sample secure in the tail stock chuck, extend the linear actuator shaft far enough that the right (as seen in Figure 1</w:t>
      </w:r>
      <w:r w:rsidR="00295A92">
        <w:t>6</w:t>
      </w:r>
      <w:r>
        <w:t>) fender washer will slip over the free end of the sample. Slip the washer over the sample end, add a ¼” washer, and then thread on the matching nut so that the spring assembl</w:t>
      </w:r>
      <w:r w:rsidR="00A677B3">
        <w:t>y</w:t>
      </w:r>
      <w:r>
        <w:t xml:space="preserve"> and sample resemble Figure 1</w:t>
      </w:r>
      <w:r w:rsidR="00295A92">
        <w:t>6</w:t>
      </w:r>
      <w:r>
        <w:t>.</w:t>
      </w:r>
    </w:p>
    <w:p w14:paraId="7FE4E213" w14:textId="1402F44C" w:rsidR="00B54591" w:rsidRDefault="00B54591" w:rsidP="00BF6239">
      <w:r>
        <w:t>Now you are ready to apply tension.</w:t>
      </w:r>
    </w:p>
    <w:p w14:paraId="5062BE28" w14:textId="491EFDA7" w:rsidR="00B54591" w:rsidRDefault="00B54591" w:rsidP="00BF6239">
      <w:r>
        <w:t>Removing the sample is just the reverse of the steps above, except that if the sample is broken, the left end can be slid out.</w:t>
      </w:r>
    </w:p>
    <w:p w14:paraId="6636C671" w14:textId="77F58358" w:rsidR="00295A92" w:rsidRDefault="00295A92">
      <w:r>
        <w:br w:type="page"/>
      </w:r>
    </w:p>
    <w:p w14:paraId="77AE070A" w14:textId="5C0A8BB1" w:rsidR="003F29D4" w:rsidRDefault="003D450F" w:rsidP="003F29D4">
      <w:pPr>
        <w:pStyle w:val="Heading2"/>
      </w:pPr>
      <w:r>
        <w:lastRenderedPageBreak/>
        <w:t>Operational Guidelines</w:t>
      </w:r>
    </w:p>
    <w:p w14:paraId="19FEE249" w14:textId="379ED2BC" w:rsidR="003F29D4" w:rsidRDefault="00AD5E89" w:rsidP="003F29D4">
      <w:pPr>
        <w:pStyle w:val="Heading3"/>
      </w:pPr>
      <w:bookmarkStart w:id="2" w:name="_Toc80885102"/>
      <w:r>
        <w:t>Power Up (</w:t>
      </w:r>
      <w:r w:rsidR="003F29D4">
        <w:t>Boot</w:t>
      </w:r>
      <w:r>
        <w:t>)</w:t>
      </w:r>
      <w:r w:rsidR="003F29D4">
        <w:t xml:space="preserve"> Process</w:t>
      </w:r>
      <w:bookmarkEnd w:id="2"/>
    </w:p>
    <w:p w14:paraId="7DE4BC19" w14:textId="5528DF60" w:rsidR="00AD5E89" w:rsidRDefault="00AD5E89" w:rsidP="003F29D4">
      <w:r>
        <w:t>The Raspberry Pi (RPi) requires at least a 2A power supply for reliable operation.</w:t>
      </w:r>
    </w:p>
    <w:p w14:paraId="1C0E5512" w14:textId="1640A4EB" w:rsidR="00E40DD4" w:rsidRDefault="00E40DD4" w:rsidP="003F29D4">
      <w:r>
        <w:t>The steps to power up the system are outlined in Figure 17.</w:t>
      </w:r>
    </w:p>
    <w:p w14:paraId="4903922E" w14:textId="08CEEED1" w:rsidR="00E40DD4" w:rsidRDefault="00E40DD4" w:rsidP="003F29D4">
      <w:r>
        <w:t>First make sure that all electrical connections are correct and there is no sample mounted.</w:t>
      </w:r>
    </w:p>
    <w:p w14:paraId="05AC6CA5" w14:textId="3B492135" w:rsidR="00E40DD4" w:rsidRDefault="00E40DD4" w:rsidP="003F29D4">
      <w:r>
        <w:t>Connect the RPi to the host PC via an Ethernet cable.</w:t>
      </w:r>
    </w:p>
    <w:p w14:paraId="20C13AE0" w14:textId="496958A1" w:rsidR="00A6425B" w:rsidRDefault="003F29D4" w:rsidP="003F29D4">
      <w:pPr>
        <w:rPr>
          <w:noProof/>
        </w:rPr>
      </w:pPr>
      <w:r>
        <w:t>The RPi should be powered on first to prevent uncontrolled motion of the test frame. To power on the RPi simply plug the USB micro power cable into the RPi and the other end into the wall brick. While the RPi boots up you should see a solid red light and a flashing green light on the board. Wait until the green light stops flashing, this indicates the RPi has finished the boot process.</w:t>
      </w:r>
      <w:r w:rsidR="00FE74A0">
        <w:t xml:space="preserve"> </w:t>
      </w:r>
    </w:p>
    <w:p w14:paraId="60DEB20B" w14:textId="2FECD960" w:rsidR="007F4021" w:rsidRDefault="00AD5E89" w:rsidP="003F29D4">
      <w:pPr>
        <w:rPr>
          <w:noProof/>
        </w:rPr>
      </w:pPr>
      <w:r>
        <w:rPr>
          <w:noProof/>
        </w:rPr>
        <w:t xml:space="preserve">Next </w:t>
      </w:r>
      <w:r w:rsidR="007A3DDF">
        <w:rPr>
          <w:noProof/>
        </w:rPr>
        <w:t>plug the 24V power system into line power.</w:t>
      </w:r>
      <w:r w:rsidR="00E40DD4">
        <w:rPr>
          <w:noProof/>
        </w:rPr>
        <w:t xml:space="preserve"> </w:t>
      </w:r>
    </w:p>
    <w:p w14:paraId="2C5C09A0" w14:textId="57BD3BC5" w:rsidR="00E40DD4" w:rsidRDefault="00E40DD4" w:rsidP="003F29D4">
      <w:pPr>
        <w:rPr>
          <w:noProof/>
        </w:rPr>
      </w:pPr>
      <w:r>
        <w:rPr>
          <w:noProof/>
        </w:rPr>
        <w:t>The system is now powered and ready to access. The power down sequence reverses the order as shown in Figure 17.</w:t>
      </w:r>
    </w:p>
    <w:p w14:paraId="42D97E26" w14:textId="77777777" w:rsidR="00E40DD4" w:rsidRDefault="00E40DD4" w:rsidP="00E40DD4">
      <w:pPr>
        <w:keepNext/>
      </w:pPr>
      <w:r>
        <w:rPr>
          <w:noProof/>
        </w:rPr>
        <w:drawing>
          <wp:inline distT="0" distB="0" distL="0" distR="0" wp14:anchorId="2788FE20" wp14:editId="19A7F5C7">
            <wp:extent cx="2956252" cy="3133911"/>
            <wp:effectExtent l="0" t="0" r="3175" b="317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74530" cy="3153287"/>
                    </a:xfrm>
                    <a:prstGeom prst="rect">
                      <a:avLst/>
                    </a:prstGeom>
                  </pic:spPr>
                </pic:pic>
              </a:graphicData>
            </a:graphic>
          </wp:inline>
        </w:drawing>
      </w:r>
    </w:p>
    <w:p w14:paraId="3729D0F5" w14:textId="5C55493C" w:rsidR="003F29D4" w:rsidRPr="00E40DD4" w:rsidRDefault="00E40DD4" w:rsidP="00E40DD4">
      <w:pPr>
        <w:pStyle w:val="Caption"/>
        <w:rPr>
          <w:i w:val="0"/>
          <w:iCs w:val="0"/>
          <w:noProof/>
        </w:rPr>
      </w:pPr>
      <w:r>
        <w:t xml:space="preserve">Figure </w:t>
      </w:r>
      <w:fldSimple w:instr=" SEQ Figure \* ARABIC ">
        <w:r w:rsidR="00114F6B">
          <w:rPr>
            <w:noProof/>
          </w:rPr>
          <w:t>17</w:t>
        </w:r>
      </w:fldSimple>
      <w:r>
        <w:t xml:space="preserve"> </w:t>
      </w:r>
      <w:r>
        <w:rPr>
          <w:i w:val="0"/>
          <w:iCs w:val="0"/>
        </w:rPr>
        <w:t>The system startup and shutdown sequence.</w:t>
      </w:r>
    </w:p>
    <w:p w14:paraId="1EC5523D" w14:textId="21D164BA" w:rsidR="00FE74A0" w:rsidRPr="00FE74A0" w:rsidRDefault="002F66F2" w:rsidP="00FE74A0">
      <w:pPr>
        <w:pStyle w:val="Heading3"/>
      </w:pPr>
      <w:bookmarkStart w:id="3" w:name="_Toc80885103"/>
      <w:r>
        <w:lastRenderedPageBreak/>
        <w:t>Network Configuration</w:t>
      </w:r>
      <w:bookmarkEnd w:id="3"/>
    </w:p>
    <w:p w14:paraId="4EA09EB5" w14:textId="2D49E015" w:rsidR="00F17B33" w:rsidRPr="00F17B33" w:rsidRDefault="00FE74A0" w:rsidP="00FE74A0">
      <w:pPr>
        <w:pStyle w:val="Heading4"/>
      </w:pPr>
      <w:r>
        <w:t>Connecting to a Network</w:t>
      </w:r>
    </w:p>
    <w:p w14:paraId="007938E9" w14:textId="025428CD" w:rsidR="003F29D4" w:rsidRDefault="003F29D4" w:rsidP="003F29D4">
      <w:r>
        <w:t>Now that the RPi has successfully powered on we need to access the web interface to control the machine. First the RPi must be connected to a network</w:t>
      </w:r>
      <w:r w:rsidR="00E40DD4">
        <w:t xml:space="preserve"> and</w:t>
      </w:r>
      <w:r>
        <w:t xml:space="preserve"> a wired connection</w:t>
      </w:r>
      <w:r w:rsidR="00E40DD4">
        <w:t xml:space="preserve"> (Ethernet) is assumed.</w:t>
      </w:r>
      <w:r w:rsidR="00F17B33">
        <w:t xml:space="preserve"> </w:t>
      </w:r>
    </w:p>
    <w:p w14:paraId="35381F58" w14:textId="4DF17C13" w:rsidR="00FE74A0" w:rsidRDefault="00E40DD4" w:rsidP="003F29D4">
      <w:pPr>
        <w:pStyle w:val="Heading4"/>
      </w:pPr>
      <w:r>
        <w:t>SSH Access</w:t>
      </w:r>
    </w:p>
    <w:p w14:paraId="7EBA747B" w14:textId="77777777" w:rsidR="00307D12" w:rsidRDefault="00E40DD4" w:rsidP="002F66F2">
      <w:r>
        <w:t>If needed, for maintenance or to make software changes</w:t>
      </w:r>
      <w:r w:rsidR="00307D12">
        <w:t xml:space="preserve">, the usual method is via </w:t>
      </w:r>
      <w:proofErr w:type="spellStart"/>
      <w:r w:rsidR="00307D12">
        <w:t>ssh</w:t>
      </w:r>
      <w:proofErr w:type="spellEnd"/>
      <w:r w:rsidR="00307D12">
        <w:t xml:space="preserve"> using the host PC. The RPi should have the named address “</w:t>
      </w:r>
      <w:proofErr w:type="spellStart"/>
      <w:r w:rsidR="00307D12">
        <w:t>tensilepi.local</w:t>
      </w:r>
      <w:proofErr w:type="spellEnd"/>
      <w:r w:rsidR="00307D12">
        <w:t xml:space="preserve">” on the network. To connect to it, open a terminal (Command Prompt in Windows) and use the </w:t>
      </w:r>
      <w:proofErr w:type="spellStart"/>
      <w:r w:rsidR="00307D12">
        <w:t>ssh</w:t>
      </w:r>
      <w:proofErr w:type="spellEnd"/>
      <w:r w:rsidR="00307D12">
        <w:t xml:space="preserve"> command to connect;</w:t>
      </w:r>
    </w:p>
    <w:p w14:paraId="535027B6" w14:textId="513B053E" w:rsidR="00307D12" w:rsidRPr="00307D12" w:rsidRDefault="00307D12" w:rsidP="002F66F2">
      <w:pPr>
        <w:rPr>
          <w:rFonts w:ascii="Courier New" w:hAnsi="Courier New" w:cs="Courier New"/>
        </w:rPr>
      </w:pPr>
      <w:proofErr w:type="spellStart"/>
      <w:r w:rsidRPr="00307D12">
        <w:rPr>
          <w:rFonts w:ascii="Courier New" w:hAnsi="Courier New" w:cs="Courier New"/>
          <w:sz w:val="20"/>
          <w:szCs w:val="20"/>
        </w:rPr>
        <w:t>ssh</w:t>
      </w:r>
      <w:proofErr w:type="spellEnd"/>
      <w:r w:rsidRPr="00307D12">
        <w:rPr>
          <w:rFonts w:ascii="Courier New" w:hAnsi="Courier New" w:cs="Courier New"/>
          <w:sz w:val="20"/>
          <w:szCs w:val="20"/>
        </w:rPr>
        <w:t xml:space="preserve"> </w:t>
      </w:r>
      <w:proofErr w:type="spellStart"/>
      <w:r w:rsidRPr="00307D12">
        <w:rPr>
          <w:rFonts w:ascii="Courier New" w:hAnsi="Courier New" w:cs="Courier New"/>
          <w:sz w:val="20"/>
          <w:szCs w:val="20"/>
        </w:rPr>
        <w:t>pi@tensilepi.local</w:t>
      </w:r>
      <w:proofErr w:type="spellEnd"/>
    </w:p>
    <w:p w14:paraId="1F65B02B" w14:textId="1AE91BBE" w:rsidR="00307D12" w:rsidRDefault="00307D12" w:rsidP="002F66F2">
      <w:r>
        <w:t>The password is “t</w:t>
      </w:r>
      <w:r w:rsidR="00131FDE">
        <w:t>3</w:t>
      </w:r>
      <w:r>
        <w:t>ns1le</w:t>
      </w:r>
      <w:r w:rsidR="00131FDE">
        <w:t>”.</w:t>
      </w:r>
    </w:p>
    <w:p w14:paraId="7BD9FCC5" w14:textId="1C1A1AFC" w:rsidR="00131FDE" w:rsidRDefault="00131FDE" w:rsidP="002F66F2">
      <w:r>
        <w:t xml:space="preserve">If the RPi cannot be reached, check in the terminal that it’s address is known by using the “ping” command, i.e., </w:t>
      </w:r>
      <w:r w:rsidRPr="00131FDE">
        <w:rPr>
          <w:rFonts w:ascii="Courier New" w:hAnsi="Courier New" w:cs="Courier New"/>
          <w:sz w:val="20"/>
          <w:szCs w:val="20"/>
        </w:rPr>
        <w:t xml:space="preserve">ping </w:t>
      </w:r>
      <w:proofErr w:type="spellStart"/>
      <w:r w:rsidRPr="00131FDE">
        <w:rPr>
          <w:rFonts w:ascii="Courier New" w:hAnsi="Courier New" w:cs="Courier New"/>
          <w:sz w:val="20"/>
          <w:szCs w:val="20"/>
        </w:rPr>
        <w:t>tensilepi.local</w:t>
      </w:r>
      <w:proofErr w:type="spellEnd"/>
      <w:r>
        <w:t xml:space="preserve">. If the address is not known, you may need to use an address discovery tool like </w:t>
      </w:r>
      <w:proofErr w:type="spellStart"/>
      <w:r>
        <w:t>nmap</w:t>
      </w:r>
      <w:proofErr w:type="spellEnd"/>
      <w:r>
        <w:t>.</w:t>
      </w:r>
    </w:p>
    <w:p w14:paraId="3FCA1236" w14:textId="36A2335D" w:rsidR="00131FDE" w:rsidRDefault="00131FDE" w:rsidP="002F66F2">
      <w:r>
        <w:t>For more details, see the “</w:t>
      </w:r>
      <w:proofErr w:type="spellStart"/>
      <w:r>
        <w:t>TensileTester</w:t>
      </w:r>
      <w:proofErr w:type="spellEnd"/>
      <w:r>
        <w:t xml:space="preserve"> RPi Setup.pdf” document.</w:t>
      </w:r>
    </w:p>
    <w:p w14:paraId="07995486" w14:textId="204C5513" w:rsidR="007E5145" w:rsidRDefault="007E5145">
      <w:r>
        <w:br w:type="page"/>
      </w:r>
    </w:p>
    <w:p w14:paraId="667C9D6D" w14:textId="26ACB038" w:rsidR="00131FDE" w:rsidRDefault="00131FDE" w:rsidP="007E5145">
      <w:pPr>
        <w:pStyle w:val="Heading3"/>
      </w:pPr>
      <w:r>
        <w:lastRenderedPageBreak/>
        <w:t>Browser Access</w:t>
      </w:r>
    </w:p>
    <w:p w14:paraId="4E7934BD" w14:textId="262DAF4A" w:rsidR="00131FDE" w:rsidRDefault="00131FDE" w:rsidP="00131FDE">
      <w:r>
        <w:t>The user interface (UI) is accessed via a web browser on the host PC. To reach it, open a browser and enter the URL</w:t>
      </w:r>
    </w:p>
    <w:p w14:paraId="41AA8239" w14:textId="3ECBC54D" w:rsidR="00131FDE" w:rsidRDefault="007E5145" w:rsidP="00131FDE">
      <w:pPr>
        <w:rPr>
          <w:rFonts w:ascii="Courier New" w:hAnsi="Courier New" w:cs="Courier New"/>
          <w:sz w:val="20"/>
          <w:szCs w:val="20"/>
        </w:rPr>
      </w:pPr>
      <w:hyperlink r:id="rId30" w:history="1">
        <w:r w:rsidRPr="004E27E2">
          <w:rPr>
            <w:rStyle w:val="Hyperlink"/>
            <w:rFonts w:ascii="Courier New" w:hAnsi="Courier New" w:cs="Courier New"/>
            <w:sz w:val="20"/>
            <w:szCs w:val="20"/>
          </w:rPr>
          <w:t>http://tensilepi.local:1800/ui</w:t>
        </w:r>
      </w:hyperlink>
    </w:p>
    <w:p w14:paraId="2A5CFFC1" w14:textId="69E2CCB1" w:rsidR="007E5145" w:rsidRDefault="007E5145" w:rsidP="007E5145">
      <w:pPr>
        <w:keepNext/>
      </w:pPr>
      <w:r>
        <w:t>An example of the initial user interface is shown in Figure 18.</w:t>
      </w:r>
    </w:p>
    <w:p w14:paraId="0B85DCD5" w14:textId="7D84329A" w:rsidR="00131FDE" w:rsidRDefault="00131FDE" w:rsidP="00131FDE">
      <w:pPr>
        <w:keepNext/>
      </w:pPr>
      <w:bookmarkStart w:id="4" w:name="_Hlk80612740"/>
      <w:r>
        <w:rPr>
          <w:noProof/>
        </w:rPr>
        <w:drawing>
          <wp:inline distT="0" distB="0" distL="0" distR="0" wp14:anchorId="7F5AABC8" wp14:editId="2FA62665">
            <wp:extent cx="5943600" cy="400558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p>
    <w:p w14:paraId="4FA64414" w14:textId="5D1DAD66" w:rsidR="002F66F2" w:rsidRPr="00131FDE" w:rsidRDefault="00131FDE" w:rsidP="00131FDE">
      <w:pPr>
        <w:pStyle w:val="Caption"/>
        <w:rPr>
          <w:i w:val="0"/>
          <w:iCs w:val="0"/>
        </w:rPr>
      </w:pPr>
      <w:r>
        <w:t xml:space="preserve">Figure </w:t>
      </w:r>
      <w:fldSimple w:instr=" SEQ Figure \* ARABIC ">
        <w:r w:rsidR="00114F6B">
          <w:rPr>
            <w:noProof/>
          </w:rPr>
          <w:t>18</w:t>
        </w:r>
      </w:fldSimple>
      <w:r>
        <w:t xml:space="preserve"> </w:t>
      </w:r>
      <w:r>
        <w:rPr>
          <w:i w:val="0"/>
          <w:iCs w:val="0"/>
        </w:rPr>
        <w:t>The initial user interface when the system is first started.</w:t>
      </w:r>
    </w:p>
    <w:bookmarkEnd w:id="4"/>
    <w:p w14:paraId="32CBC07A" w14:textId="0DCF9211" w:rsidR="007E5145" w:rsidRDefault="007E5145">
      <w:pPr>
        <w:rPr>
          <w:b/>
          <w:bCs/>
          <w:u w:val="single"/>
        </w:rPr>
      </w:pPr>
      <w:r>
        <w:rPr>
          <w:b/>
          <w:bCs/>
          <w:u w:val="single"/>
        </w:rPr>
        <w:br w:type="page"/>
      </w:r>
    </w:p>
    <w:p w14:paraId="087AE72B" w14:textId="26160191" w:rsidR="00BF6482" w:rsidRDefault="007E5145" w:rsidP="00BF6482">
      <w:pPr>
        <w:pStyle w:val="Heading1"/>
      </w:pPr>
      <w:r>
        <w:lastRenderedPageBreak/>
        <w:t>Operating the Tensile Tester</w:t>
      </w:r>
    </w:p>
    <w:p w14:paraId="1F6EAA12" w14:textId="79959A97" w:rsidR="007E5145" w:rsidRDefault="007E5145" w:rsidP="007E5145">
      <w:r>
        <w:t>In this section, the user interface-based operation of the Tensile Tester is described.</w:t>
      </w:r>
    </w:p>
    <w:p w14:paraId="01425C86" w14:textId="149AE1DB" w:rsidR="00BF6482" w:rsidRDefault="007E5145" w:rsidP="00BF6482">
      <w:pPr>
        <w:pStyle w:val="Heading2"/>
      </w:pPr>
      <w:r>
        <w:t>Starting the User Interface</w:t>
      </w:r>
    </w:p>
    <w:p w14:paraId="13BCA04C" w14:textId="2C42B42F" w:rsidR="002D5754" w:rsidRDefault="007E5145" w:rsidP="002D5754">
      <w:r>
        <w:t>See section 2.2.3.</w:t>
      </w:r>
    </w:p>
    <w:p w14:paraId="160738A8" w14:textId="16C87B16" w:rsidR="007E5145" w:rsidRDefault="007E5145" w:rsidP="002D5754">
      <w:r>
        <w:t xml:space="preserve">The user interface is accessed at the URL </w:t>
      </w:r>
      <w:hyperlink r:id="rId32" w:history="1">
        <w:r w:rsidRPr="004E27E2">
          <w:rPr>
            <w:rStyle w:val="Hyperlink"/>
          </w:rPr>
          <w:t>http://tensilepi.local:1880/ui</w:t>
        </w:r>
      </w:hyperlink>
      <w:r>
        <w:t xml:space="preserve"> </w:t>
      </w:r>
    </w:p>
    <w:p w14:paraId="783CDE6A" w14:textId="52E0DB6C" w:rsidR="00980C18" w:rsidRPr="00A75723" w:rsidRDefault="007E5145" w:rsidP="00980C18">
      <w:pPr>
        <w:pStyle w:val="Heading2"/>
      </w:pPr>
      <w:r>
        <w:t>User Interface Sections</w:t>
      </w:r>
    </w:p>
    <w:p w14:paraId="3F9CB3AE" w14:textId="7CD247FB" w:rsidR="00980C18" w:rsidRDefault="00980C18" w:rsidP="00980C18">
      <w:r>
        <w:t>Each section of the user interface is described in the subsections below. Some general practices or recommendations are made as appropriate.</w:t>
      </w:r>
    </w:p>
    <w:p w14:paraId="2A206192" w14:textId="1FB94DFC" w:rsidR="00980C18" w:rsidRDefault="00980C18" w:rsidP="00980C18">
      <w:pPr>
        <w:pStyle w:val="Heading3"/>
      </w:pPr>
      <w:r>
        <w:t>Data Logging Section</w:t>
      </w:r>
    </w:p>
    <w:p w14:paraId="516E4ABF" w14:textId="0004B81A" w:rsidR="00D95C08" w:rsidRDefault="00D95C08" w:rsidP="00980C18">
      <w:r>
        <w:t xml:space="preserve">The Tensile Tester supports the manual and automatic application of tension. The latter is managed by the RPi using a PID control loop and </w:t>
      </w:r>
      <w:r w:rsidRPr="00D95C08">
        <w:rPr>
          <w:b/>
          <w:bCs/>
          <w:i/>
          <w:iCs/>
          <w:color w:val="C00000"/>
        </w:rPr>
        <w:t>is an experimental function</w:t>
      </w:r>
      <w:r>
        <w:t>. The Data Logging section graph shows the actual (applied) tension the sample experiences plus</w:t>
      </w:r>
      <w:r w:rsidR="00507012">
        <w:t>, when automatic tension control is enabled, the PID loop tension target.</w:t>
      </w:r>
    </w:p>
    <w:p w14:paraId="22F1866E" w14:textId="4E51A975" w:rsidR="00980C18" w:rsidRDefault="00980C18" w:rsidP="00980C18">
      <w:r>
        <w:t xml:space="preserve">The Data Logging graph shows the </w:t>
      </w:r>
      <w:r w:rsidR="00D95C08">
        <w:t xml:space="preserve">applied and </w:t>
      </w:r>
      <w:r w:rsidR="00507012">
        <w:t>target</w:t>
      </w:r>
      <w:r>
        <w:t xml:space="preserve"> tension</w:t>
      </w:r>
      <w:r w:rsidR="00507012">
        <w:t>s</w:t>
      </w:r>
      <w:r>
        <w:t xml:space="preserve"> as rolling function</w:t>
      </w:r>
      <w:r w:rsidR="00507012">
        <w:t>s</w:t>
      </w:r>
      <w:r>
        <w:t xml:space="preserve"> of time. In Figure 19 we see </w:t>
      </w:r>
      <w:r w:rsidR="00D95C08">
        <w:t xml:space="preserve">a) </w:t>
      </w:r>
      <w:r>
        <w:t>the initial display</w:t>
      </w:r>
      <w:r w:rsidR="00507012">
        <w:t xml:space="preserve"> right after system start</w:t>
      </w:r>
      <w:r>
        <w:t xml:space="preserve"> </w:t>
      </w:r>
      <w:r w:rsidR="00D95C08">
        <w:t>on the left and b) the result of applying tension manually on the right.</w:t>
      </w:r>
      <w:r w:rsidR="00507012">
        <w:t xml:space="preserve"> The light blue trace is the applied tension the sample experiences as measured by the load cell.</w:t>
      </w:r>
    </w:p>
    <w:p w14:paraId="6023FFDB" w14:textId="77777777" w:rsidR="00980C18" w:rsidRDefault="00980C18" w:rsidP="00980C18">
      <w:pPr>
        <w:keepNext/>
      </w:pPr>
      <w:r w:rsidRPr="00980C18">
        <w:drawing>
          <wp:inline distT="0" distB="0" distL="0" distR="0" wp14:anchorId="530E6569" wp14:editId="14029D0E">
            <wp:extent cx="2417370" cy="1955549"/>
            <wp:effectExtent l="0" t="0" r="0" b="635"/>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rotWithShape="1">
                    <a:blip r:embed="rId33"/>
                    <a:srcRect t="2337"/>
                    <a:stretch/>
                  </pic:blipFill>
                  <pic:spPr bwMode="auto">
                    <a:xfrm>
                      <a:off x="0" y="0"/>
                      <a:ext cx="2446764" cy="1979327"/>
                    </a:xfrm>
                    <a:prstGeom prst="rect">
                      <a:avLst/>
                    </a:prstGeom>
                    <a:ln>
                      <a:noFill/>
                    </a:ln>
                    <a:extLst>
                      <a:ext uri="{53640926-AAD7-44D8-BBD7-CCE9431645EC}">
                        <a14:shadowObscured xmlns:a14="http://schemas.microsoft.com/office/drawing/2010/main"/>
                      </a:ext>
                    </a:extLst>
                  </pic:spPr>
                </pic:pic>
              </a:graphicData>
            </a:graphic>
          </wp:inline>
        </w:drawing>
      </w:r>
      <w:r w:rsidRPr="00980C18">
        <w:drawing>
          <wp:inline distT="0" distB="0" distL="0" distR="0" wp14:anchorId="5BC98BFE" wp14:editId="6593E1C3">
            <wp:extent cx="2338705" cy="1968289"/>
            <wp:effectExtent l="0" t="0" r="0" b="63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4"/>
                    <a:stretch>
                      <a:fillRect/>
                    </a:stretch>
                  </pic:blipFill>
                  <pic:spPr>
                    <a:xfrm>
                      <a:off x="0" y="0"/>
                      <a:ext cx="2414170" cy="2031802"/>
                    </a:xfrm>
                    <a:prstGeom prst="rect">
                      <a:avLst/>
                    </a:prstGeom>
                  </pic:spPr>
                </pic:pic>
              </a:graphicData>
            </a:graphic>
          </wp:inline>
        </w:drawing>
      </w:r>
    </w:p>
    <w:p w14:paraId="202BF4E4" w14:textId="0B89A77C" w:rsidR="00980C18" w:rsidRDefault="00980C18" w:rsidP="00980C18">
      <w:pPr>
        <w:pStyle w:val="Caption"/>
        <w:rPr>
          <w:i w:val="0"/>
          <w:iCs w:val="0"/>
        </w:rPr>
      </w:pPr>
      <w:r>
        <w:t xml:space="preserve">Figure </w:t>
      </w:r>
      <w:fldSimple w:instr=" SEQ Figure \* ARABIC ">
        <w:r w:rsidR="00114F6B">
          <w:rPr>
            <w:noProof/>
          </w:rPr>
          <w:t>19</w:t>
        </w:r>
      </w:fldSimple>
      <w:r>
        <w:t xml:space="preserve"> </w:t>
      </w:r>
      <w:r>
        <w:rPr>
          <w:i w:val="0"/>
          <w:iCs w:val="0"/>
        </w:rPr>
        <w:t xml:space="preserve">a) the initial </w:t>
      </w:r>
      <w:r w:rsidR="00D95C08">
        <w:rPr>
          <w:i w:val="0"/>
          <w:iCs w:val="0"/>
        </w:rPr>
        <w:t>display at startup, b) the manual application of tension</w:t>
      </w:r>
      <w:r w:rsidR="00507012">
        <w:rPr>
          <w:i w:val="0"/>
          <w:iCs w:val="0"/>
        </w:rPr>
        <w:t xml:space="preserve"> with the applied tension shown in light blue.</w:t>
      </w:r>
    </w:p>
    <w:p w14:paraId="0C4DD815" w14:textId="4EB5E734" w:rsidR="00D95C08" w:rsidRDefault="00507012" w:rsidP="00D95C08">
      <w:r>
        <w:lastRenderedPageBreak/>
        <w:t>When automatic tension control is enabled (see Section XXXXX), the RPi will attempt to set the applied tension to the desired target tension (as set in the Tension section, see section 3.2.2). The operation of the algorithm is observed through the tension variable that is plotted as a darker blue line on the graph. For example, see Figure 20 where</w:t>
      </w:r>
      <w:r w:rsidR="00592468">
        <w:t xml:space="preserve"> automatic tensioning was enabled a little before the timestamp 58:43. The dark blue trace shows that 10 kg tension was applied by the linear actuator until the measured tension (light blue) was close to 10 kg when the applied tension was sharply reduced. Thereafter the control algorithm “dithered</w:t>
      </w:r>
      <w:r w:rsidR="0067315D">
        <w:t>”</w:t>
      </w:r>
      <w:r w:rsidR="00592468">
        <w:t xml:space="preserve"> the applied tension to </w:t>
      </w:r>
      <w:r w:rsidR="0067315D">
        <w:t>reach a steady state for measured tension in the sample.</w:t>
      </w:r>
    </w:p>
    <w:p w14:paraId="41CEA319" w14:textId="77777777" w:rsidR="00507012" w:rsidRDefault="00507012" w:rsidP="0067315D">
      <w:pPr>
        <w:keepNext/>
        <w:jc w:val="center"/>
      </w:pPr>
      <w:r w:rsidRPr="00507012">
        <w:drawing>
          <wp:inline distT="0" distB="0" distL="0" distR="0" wp14:anchorId="03AC8E6D" wp14:editId="3D92B0D2">
            <wp:extent cx="4088864" cy="3338138"/>
            <wp:effectExtent l="0" t="0" r="635" b="254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rotWithShape="1">
                    <a:blip r:embed="rId35"/>
                    <a:srcRect t="4406"/>
                    <a:stretch/>
                  </pic:blipFill>
                  <pic:spPr bwMode="auto">
                    <a:xfrm>
                      <a:off x="0" y="0"/>
                      <a:ext cx="4089400" cy="3338576"/>
                    </a:xfrm>
                    <a:prstGeom prst="rect">
                      <a:avLst/>
                    </a:prstGeom>
                    <a:ln>
                      <a:noFill/>
                    </a:ln>
                    <a:extLst>
                      <a:ext uri="{53640926-AAD7-44D8-BBD7-CCE9431645EC}">
                        <a14:shadowObscured xmlns:a14="http://schemas.microsoft.com/office/drawing/2010/main"/>
                      </a:ext>
                    </a:extLst>
                  </pic:spPr>
                </pic:pic>
              </a:graphicData>
            </a:graphic>
          </wp:inline>
        </w:drawing>
      </w:r>
    </w:p>
    <w:p w14:paraId="08680317" w14:textId="76D804A9" w:rsidR="00507012" w:rsidRPr="00507012" w:rsidRDefault="00507012" w:rsidP="00507012">
      <w:pPr>
        <w:pStyle w:val="Caption"/>
        <w:rPr>
          <w:i w:val="0"/>
          <w:iCs w:val="0"/>
        </w:rPr>
      </w:pPr>
      <w:r>
        <w:t xml:space="preserve">Figure </w:t>
      </w:r>
      <w:fldSimple w:instr=" SEQ Figure \* ARABIC ">
        <w:r w:rsidR="00114F6B">
          <w:rPr>
            <w:noProof/>
          </w:rPr>
          <w:t>20</w:t>
        </w:r>
      </w:fldSimple>
      <w:r>
        <w:t xml:space="preserve"> </w:t>
      </w:r>
      <w:r>
        <w:rPr>
          <w:i w:val="0"/>
          <w:iCs w:val="0"/>
        </w:rPr>
        <w:t>The automatic tension control algorithm is enabled for 10 kg tension. The dark blue trace is the control algorithm’s applied tension.</w:t>
      </w:r>
    </w:p>
    <w:p w14:paraId="0C1F1457" w14:textId="33739CB2" w:rsidR="00980C18" w:rsidRDefault="00980C18" w:rsidP="00980C18">
      <w:pPr>
        <w:pStyle w:val="Heading3"/>
      </w:pPr>
      <w:r>
        <w:t>Tension Section</w:t>
      </w:r>
    </w:p>
    <w:p w14:paraId="754F2B3B" w14:textId="744DF207" w:rsidR="0067315D" w:rsidRDefault="0067315D" w:rsidP="0067315D">
      <w:r>
        <w:t>The Tension section</w:t>
      </w:r>
      <w:r w:rsidR="00EC5468">
        <w:t>, shown in Figure 21,</w:t>
      </w:r>
      <w:r>
        <w:t xml:space="preserve"> displays the </w:t>
      </w:r>
      <w:r w:rsidR="00EC5468">
        <w:t xml:space="preserve">current sample </w:t>
      </w:r>
      <w:r>
        <w:t xml:space="preserve">tension </w:t>
      </w:r>
      <w:r w:rsidR="00EC5468">
        <w:t>reported by the OpenScale board</w:t>
      </w:r>
      <w:r>
        <w:t xml:space="preserve"> and the target tension. The target tension is applicable when automatic tension control is selected (see section XXXX). </w:t>
      </w:r>
      <w:r w:rsidR="00EC5468">
        <w:t>There is a text entry box where sample tension can be entered. There is no bounds checking, so avoid entering negative numbers or any number greater than, say, 100, which is at least 5 times more than any experimental tension expected.</w:t>
      </w:r>
    </w:p>
    <w:p w14:paraId="72D68F59" w14:textId="77777777" w:rsidR="00EC5468" w:rsidRDefault="00EC5468" w:rsidP="00EC5468">
      <w:pPr>
        <w:keepNext/>
      </w:pPr>
      <w:r w:rsidRPr="00EC5468">
        <w:lastRenderedPageBreak/>
        <w:drawing>
          <wp:inline distT="0" distB="0" distL="0" distR="0" wp14:anchorId="4FD6C8DC" wp14:editId="4F4A9CF5">
            <wp:extent cx="1973655" cy="4341974"/>
            <wp:effectExtent l="0" t="0" r="0" b="1905"/>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diagram&#10;&#10;Description automatically generated"/>
                    <pic:cNvPicPr/>
                  </pic:nvPicPr>
                  <pic:blipFill>
                    <a:blip r:embed="rId36"/>
                    <a:stretch>
                      <a:fillRect/>
                    </a:stretch>
                  </pic:blipFill>
                  <pic:spPr>
                    <a:xfrm>
                      <a:off x="0" y="0"/>
                      <a:ext cx="2003615" cy="4407885"/>
                    </a:xfrm>
                    <a:prstGeom prst="rect">
                      <a:avLst/>
                    </a:prstGeom>
                  </pic:spPr>
                </pic:pic>
              </a:graphicData>
            </a:graphic>
          </wp:inline>
        </w:drawing>
      </w:r>
    </w:p>
    <w:p w14:paraId="0F9A2EF5" w14:textId="3363D2D2" w:rsidR="00EC5468" w:rsidRPr="00EC5468" w:rsidRDefault="00EC5468" w:rsidP="00EC5468">
      <w:pPr>
        <w:pStyle w:val="Caption"/>
        <w:rPr>
          <w:i w:val="0"/>
          <w:iCs w:val="0"/>
        </w:rPr>
      </w:pPr>
      <w:r>
        <w:t xml:space="preserve">Figure </w:t>
      </w:r>
      <w:fldSimple w:instr=" SEQ Figure \* ARABIC ">
        <w:r w:rsidR="00114F6B">
          <w:rPr>
            <w:noProof/>
          </w:rPr>
          <w:t>21</w:t>
        </w:r>
      </w:fldSimple>
      <w:r>
        <w:t xml:space="preserve"> </w:t>
      </w:r>
      <w:r>
        <w:rPr>
          <w:i w:val="0"/>
          <w:iCs w:val="0"/>
        </w:rPr>
        <w:t>The Tension section showing the current sample tension, the tension set point/target, and text entry box for the set point.</w:t>
      </w:r>
    </w:p>
    <w:p w14:paraId="4D1F0ECC" w14:textId="6D4AE330" w:rsidR="00980C18" w:rsidRDefault="00980C18" w:rsidP="00980C18">
      <w:pPr>
        <w:pStyle w:val="Heading3"/>
      </w:pPr>
      <w:r>
        <w:t>Actuator Motion Section</w:t>
      </w:r>
    </w:p>
    <w:p w14:paraId="6CFA90F6" w14:textId="6852BE3A" w:rsidR="00EC5468" w:rsidRDefault="00EC5468" w:rsidP="00EC5468">
      <w:r>
        <w:t>This section</w:t>
      </w:r>
      <w:r w:rsidR="00AD2127">
        <w:t>, shown in Figure 22,</w:t>
      </w:r>
      <w:r>
        <w:t xml:space="preserve"> has controls and settings that govern the applied tension. From top to bottom, the controls functions are</w:t>
      </w:r>
    </w:p>
    <w:p w14:paraId="303F1895" w14:textId="24D3304A" w:rsidR="00EC5468" w:rsidRDefault="00EC5468" w:rsidP="00EC5468">
      <w:pPr>
        <w:pStyle w:val="ListParagraph"/>
        <w:numPr>
          <w:ilvl w:val="0"/>
          <w:numId w:val="13"/>
        </w:numPr>
      </w:pPr>
      <w:r>
        <w:t>Actuator On; This toggle slide will enable and disable the linear actuator motor.</w:t>
      </w:r>
    </w:p>
    <w:p w14:paraId="54F0545C" w14:textId="641D47E2" w:rsidR="00AD2127" w:rsidRDefault="00AD2127" w:rsidP="00AD2127">
      <w:pPr>
        <w:pStyle w:val="ListParagraph"/>
        <w:numPr>
          <w:ilvl w:val="1"/>
          <w:numId w:val="13"/>
        </w:numPr>
      </w:pPr>
      <w:r>
        <w:t>If Manual Tension is selected when this turned on, the linear actuator will not move.</w:t>
      </w:r>
    </w:p>
    <w:p w14:paraId="4228C2DA" w14:textId="0BDA8FC9" w:rsidR="001B1640" w:rsidRDefault="004D6D44" w:rsidP="004D6D44">
      <w:pPr>
        <w:pStyle w:val="ListParagraph"/>
        <w:numPr>
          <w:ilvl w:val="0"/>
          <w:numId w:val="13"/>
        </w:numPr>
      </w:pPr>
      <w:r>
        <w:rPr>
          <w:noProof/>
        </w:rPr>
        <mc:AlternateContent>
          <mc:Choice Requires="wps">
            <w:drawing>
              <wp:anchor distT="0" distB="0" distL="114300" distR="114300" simplePos="0" relativeHeight="251666432" behindDoc="0" locked="0" layoutInCell="1" allowOverlap="1" wp14:anchorId="0496917B" wp14:editId="6791A150">
                <wp:simplePos x="0" y="0"/>
                <wp:positionH relativeFrom="column">
                  <wp:posOffset>-99588</wp:posOffset>
                </wp:positionH>
                <wp:positionV relativeFrom="paragraph">
                  <wp:posOffset>470780</wp:posOffset>
                </wp:positionV>
                <wp:extent cx="1828800" cy="18288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9817CFA" w14:textId="77777777" w:rsidR="004D6D44" w:rsidRPr="004D6D44" w:rsidRDefault="004D6D44" w:rsidP="004D6D44">
                            <w:pPr>
                              <w:ind w:left="1440"/>
                              <w:rPr>
                                <w:b/>
                                <w:bCs/>
                                <w:i/>
                                <w:iCs/>
                              </w:rPr>
                            </w:pPr>
                            <w:r w:rsidRPr="004D6D44">
                              <w:rPr>
                                <w:b/>
                                <w:bCs/>
                                <w:i/>
                                <w:iCs/>
                                <w:color w:val="C00000"/>
                                <w:sz w:val="32"/>
                                <w:szCs w:val="32"/>
                              </w:rPr>
                              <w:t>NOTE: This can be very dangerous to the operator and the sample and it is not recommended to enable Automatic Tension at this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496917B" id="_x0000_t202" coordsize="21600,21600" o:spt="202" path="m,l,21600r21600,l21600,xe">
                <v:stroke joinstyle="miter"/>
                <v:path gradientshapeok="t" o:connecttype="rect"/>
              </v:shapetype>
              <v:shape id="Text Box 48" o:spid="_x0000_s1026" type="#_x0000_t202" style="position:absolute;left:0;text-align:left;margin-left:-7.85pt;margin-top:37.05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" filled="f" strokeweight=".5pt">
                <v:fill o:detectmouseclick="t"/>
                <v:textbox style="mso-fit-shape-to-text:t">
                  <w:txbxContent>
                    <w:p w14:paraId="19817CFA" w14:textId="77777777" w:rsidR="004D6D44" w:rsidRPr="004D6D44" w:rsidRDefault="004D6D44" w:rsidP="004D6D44">
                      <w:pPr>
                        <w:ind w:left="1440"/>
                        <w:rPr>
                          <w:b/>
                          <w:bCs/>
                          <w:i/>
                          <w:iCs/>
                        </w:rPr>
                      </w:pPr>
                      <w:r w:rsidRPr="004D6D44">
                        <w:rPr>
                          <w:b/>
                          <w:bCs/>
                          <w:i/>
                          <w:iCs/>
                          <w:color w:val="C00000"/>
                          <w:sz w:val="32"/>
                          <w:szCs w:val="32"/>
                        </w:rPr>
                        <w:t>NOTE: This can be very dangerous to the operator and the sample and it is not recommended to enable Automatic Tension at this time.</w:t>
                      </w:r>
                    </w:p>
                  </w:txbxContent>
                </v:textbox>
                <w10:wrap type="square"/>
              </v:shape>
            </w:pict>
          </mc:Fallback>
        </mc:AlternateContent>
      </w:r>
      <w:r w:rsidR="00AD2127">
        <w:t>If Automatic Tension is selected when this is turned on, the linear actuator will attempt to apply the target tension as set in the Tension section (see section 3.2.2)</w:t>
      </w:r>
      <w:r w:rsidR="00AD2127">
        <w:br/>
      </w:r>
      <w:r>
        <w:lastRenderedPageBreak/>
        <w:br/>
      </w:r>
    </w:p>
    <w:p w14:paraId="6F0086CA" w14:textId="77777777" w:rsidR="00EC5468" w:rsidRDefault="00EC5468" w:rsidP="00EC5468">
      <w:pPr>
        <w:keepNext/>
      </w:pPr>
      <w:r w:rsidRPr="00EC5468">
        <w:drawing>
          <wp:inline distT="0" distB="0" distL="0" distR="0" wp14:anchorId="2A0D8D8C" wp14:editId="7CDF8825">
            <wp:extent cx="1964099" cy="3983525"/>
            <wp:effectExtent l="0" t="0" r="4445" b="4445"/>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pic:nvPicPr>
                  <pic:blipFill>
                    <a:blip r:embed="rId37"/>
                    <a:stretch>
                      <a:fillRect/>
                    </a:stretch>
                  </pic:blipFill>
                  <pic:spPr>
                    <a:xfrm>
                      <a:off x="0" y="0"/>
                      <a:ext cx="1997876" cy="4052031"/>
                    </a:xfrm>
                    <a:prstGeom prst="rect">
                      <a:avLst/>
                    </a:prstGeom>
                  </pic:spPr>
                </pic:pic>
              </a:graphicData>
            </a:graphic>
          </wp:inline>
        </w:drawing>
      </w:r>
    </w:p>
    <w:p w14:paraId="2C24DCAB" w14:textId="79FFCF5B" w:rsidR="00EC5468" w:rsidRDefault="00EC5468" w:rsidP="00EC5468">
      <w:pPr>
        <w:pStyle w:val="Caption"/>
        <w:rPr>
          <w:i w:val="0"/>
          <w:iCs w:val="0"/>
        </w:rPr>
      </w:pPr>
      <w:r>
        <w:t xml:space="preserve">Figure </w:t>
      </w:r>
      <w:fldSimple w:instr=" SEQ Figure \* ARABIC ">
        <w:r w:rsidR="00114F6B">
          <w:rPr>
            <w:noProof/>
          </w:rPr>
          <w:t>22</w:t>
        </w:r>
      </w:fldSimple>
      <w:r>
        <w:rPr>
          <w:i w:val="0"/>
          <w:iCs w:val="0"/>
        </w:rPr>
        <w:t xml:space="preserve"> The Actuator Motion section with the settings and controls that govern the applied tension.</w:t>
      </w:r>
    </w:p>
    <w:p w14:paraId="4B71AC47" w14:textId="77777777" w:rsidR="004D6D44" w:rsidRDefault="004D6D44" w:rsidP="004D6D44">
      <w:pPr>
        <w:pStyle w:val="ListParagraph"/>
        <w:numPr>
          <w:ilvl w:val="0"/>
          <w:numId w:val="13"/>
        </w:numPr>
      </w:pPr>
      <w:r w:rsidRPr="001F114A">
        <w:rPr>
          <w:b/>
          <w:bCs/>
        </w:rPr>
        <w:t>Toggle Manual/Automatic control;</w:t>
      </w:r>
      <w:r>
        <w:t xml:space="preserve"> This toggle slide will enable Manual Tension or Automatic Tension mode. As shown in Figure 22,</w:t>
      </w:r>
    </w:p>
    <w:p w14:paraId="62EB0099" w14:textId="77777777" w:rsidR="004D6D44" w:rsidRDefault="004D6D44" w:rsidP="004D6D44">
      <w:pPr>
        <w:pStyle w:val="ListParagraph"/>
        <w:numPr>
          <w:ilvl w:val="1"/>
          <w:numId w:val="13"/>
        </w:numPr>
      </w:pPr>
      <w:r>
        <w:t>when the button is positioned to the left, Manual Tension mode is enabled, and</w:t>
      </w:r>
    </w:p>
    <w:p w14:paraId="6C82E17E" w14:textId="77777777" w:rsidR="004D6D44" w:rsidRDefault="004D6D44" w:rsidP="004D6D44">
      <w:pPr>
        <w:pStyle w:val="ListParagraph"/>
        <w:numPr>
          <w:ilvl w:val="1"/>
          <w:numId w:val="13"/>
        </w:numPr>
      </w:pPr>
      <w:r>
        <w:t>when the button is positioned to the right, Automatic Tension mode is enabled.</w:t>
      </w:r>
    </w:p>
    <w:p w14:paraId="74119EE6" w14:textId="77777777" w:rsidR="004D6D44" w:rsidRDefault="004D6D44" w:rsidP="004D6D44">
      <w:pPr>
        <w:pStyle w:val="ListParagraph"/>
        <w:numPr>
          <w:ilvl w:val="0"/>
          <w:numId w:val="13"/>
        </w:numPr>
      </w:pPr>
      <w:r w:rsidRPr="001F114A">
        <w:rPr>
          <w:b/>
          <w:bCs/>
        </w:rPr>
        <w:t>Actuator Extend;</w:t>
      </w:r>
      <w:r>
        <w:t xml:space="preserve"> This large rectangle button is enabled when Manual Tension mode is enabled. Clicking it will run the linear actuator motor for a short burst according to the Actuator Speed setting.</w:t>
      </w:r>
    </w:p>
    <w:p w14:paraId="6309CEC5" w14:textId="77777777" w:rsidR="004D6D44" w:rsidRDefault="004D6D44" w:rsidP="004D6D44">
      <w:pPr>
        <w:pStyle w:val="ListParagraph"/>
        <w:numPr>
          <w:ilvl w:val="1"/>
          <w:numId w:val="13"/>
        </w:numPr>
      </w:pPr>
      <w:r>
        <w:t>Extending the linear actuator has the effect of reducing tension on the sample.</w:t>
      </w:r>
    </w:p>
    <w:p w14:paraId="0A4E4718" w14:textId="77777777" w:rsidR="004D6D44" w:rsidRDefault="004D6D44" w:rsidP="004D6D44">
      <w:pPr>
        <w:pStyle w:val="ListParagraph"/>
        <w:numPr>
          <w:ilvl w:val="0"/>
          <w:numId w:val="13"/>
        </w:numPr>
      </w:pPr>
      <w:r w:rsidRPr="001F114A">
        <w:rPr>
          <w:b/>
          <w:bCs/>
        </w:rPr>
        <w:t>Actuator Retract;</w:t>
      </w:r>
      <w:r>
        <w:t xml:space="preserve"> This large rectangle button is enabled when Manual Tension mode is enabled. Clicking it will run the linear actuator motor for a short burst according to the Actuator Speed setting.</w:t>
      </w:r>
    </w:p>
    <w:p w14:paraId="780A09EE" w14:textId="77777777" w:rsidR="004D6D44" w:rsidRDefault="004D6D44" w:rsidP="004D6D44">
      <w:pPr>
        <w:pStyle w:val="ListParagraph"/>
        <w:numPr>
          <w:ilvl w:val="1"/>
          <w:numId w:val="13"/>
        </w:numPr>
      </w:pPr>
      <w:r>
        <w:t>Retracting the linear actuator has the effect of increasing tension on the sample.</w:t>
      </w:r>
    </w:p>
    <w:p w14:paraId="342BE1BA" w14:textId="77777777" w:rsidR="004D6D44" w:rsidRDefault="004D6D44" w:rsidP="004D6D44">
      <w:pPr>
        <w:pStyle w:val="ListParagraph"/>
        <w:numPr>
          <w:ilvl w:val="0"/>
          <w:numId w:val="13"/>
        </w:numPr>
      </w:pPr>
      <w:r w:rsidRPr="001F114A">
        <w:rPr>
          <w:b/>
          <w:bCs/>
        </w:rPr>
        <w:lastRenderedPageBreak/>
        <w:t>Actuator Speed;</w:t>
      </w:r>
      <w:r>
        <w:t xml:space="preserve"> This slider selects the incremental tension applied to the sample when Manual Tension mode is enabled. The range is [0,100] which is an arbitrary scale that is proportional to the tension applied.</w:t>
      </w:r>
    </w:p>
    <w:p w14:paraId="5DB031C1" w14:textId="127F7690" w:rsidR="004D6D44" w:rsidRPr="004D6D44" w:rsidRDefault="004D6D44" w:rsidP="004D6D44">
      <w:r>
        <w:t>In practice, there is a small amount of friction to overcome to start the linear actuator, so very small speeds will do nothing at all. The smallest increment we were able to induce was about 10 g.</w:t>
      </w:r>
    </w:p>
    <w:p w14:paraId="6D544E70" w14:textId="0044822B" w:rsidR="001B1640" w:rsidRDefault="001B1640" w:rsidP="001B1640">
      <w:pPr>
        <w:pStyle w:val="Heading4"/>
      </w:pPr>
      <w:r>
        <w:t>Actuator Speed Setting Recommendations</w:t>
      </w:r>
    </w:p>
    <w:p w14:paraId="5F425E92" w14:textId="080BF435" w:rsidR="001B1640" w:rsidRDefault="001B1640" w:rsidP="001B1640">
      <w:r>
        <w:t xml:space="preserve">It is </w:t>
      </w:r>
      <w:r w:rsidRPr="004D6D44">
        <w:rPr>
          <w:b/>
          <w:bCs/>
          <w:i/>
          <w:iCs/>
          <w:color w:val="C00000"/>
        </w:rPr>
        <w:t>strongly recommended to use low Actuator Speed at all times</w:t>
      </w:r>
      <w:r>
        <w:t>. The only exception is either when there is no sample present, or the actuator is being extended to relieve tension, say at the end of an experiment.</w:t>
      </w:r>
    </w:p>
    <w:p w14:paraId="4DA45338" w14:textId="35457D1B" w:rsidR="004D6D44" w:rsidRPr="001B1640" w:rsidRDefault="004D6D44" w:rsidP="001B1640">
      <w:r>
        <w:t>Using high speeds can result in an almost step application of large force that may cause sample deformation or breakage.</w:t>
      </w:r>
    </w:p>
    <w:p w14:paraId="5E76FA4E" w14:textId="5250340E" w:rsidR="00980C18" w:rsidRDefault="00980C18" w:rsidP="00980C18">
      <w:pPr>
        <w:pStyle w:val="Heading3"/>
      </w:pPr>
      <w:r>
        <w:t>Rotation Section</w:t>
      </w:r>
    </w:p>
    <w:p w14:paraId="69E9E828" w14:textId="71A18726" w:rsidR="004D6D44" w:rsidRDefault="004D6D44" w:rsidP="004D6D44">
      <w:r>
        <w:t>The Rotation section, shown in Figure 23, shows the current rotation of the sample and has controls to rotate the sample in three different ways.</w:t>
      </w:r>
      <w:r w:rsidR="001F114A">
        <w:t xml:space="preserve"> The section comprises,</w:t>
      </w:r>
    </w:p>
    <w:p w14:paraId="5CCAB357" w14:textId="36141849" w:rsidR="001F114A" w:rsidRPr="001F114A" w:rsidRDefault="001F114A" w:rsidP="001F114A">
      <w:pPr>
        <w:pStyle w:val="ListParagraph"/>
        <w:numPr>
          <w:ilvl w:val="0"/>
          <w:numId w:val="14"/>
        </w:numPr>
        <w:rPr>
          <w:b/>
          <w:bCs/>
        </w:rPr>
      </w:pPr>
      <w:r w:rsidRPr="001F114A">
        <w:rPr>
          <w:b/>
          <w:bCs/>
        </w:rPr>
        <w:t>Current Angle;</w:t>
      </w:r>
      <w:r>
        <w:t xml:space="preserve"> This </w:t>
      </w:r>
      <w:proofErr w:type="spellStart"/>
      <w:r>
        <w:t>guage</w:t>
      </w:r>
      <w:proofErr w:type="spellEnd"/>
      <w:r>
        <w:t xml:space="preserve"> shows the current rotation angle. It updates after the sample rotation is complete (i.e., it’s not live). Zero (0) degrees is relative to the position of the rotary tables when the “Zero Rotation” button is </w:t>
      </w:r>
      <w:r w:rsidR="002C69F1">
        <w:t>clicked (see Section 3.2.5) or from the time the system is first started.</w:t>
      </w:r>
    </w:p>
    <w:p w14:paraId="3F86C604" w14:textId="119E3447" w:rsidR="002C69F1" w:rsidRPr="002C69F1" w:rsidRDefault="001F114A" w:rsidP="002C69F1">
      <w:pPr>
        <w:pStyle w:val="ListParagraph"/>
        <w:numPr>
          <w:ilvl w:val="0"/>
          <w:numId w:val="14"/>
        </w:numPr>
        <w:rPr>
          <w:b/>
          <w:bCs/>
        </w:rPr>
      </w:pPr>
      <w:r w:rsidRPr="001F114A">
        <w:rPr>
          <w:b/>
          <w:bCs/>
        </w:rPr>
        <w:t>Change Rel</w:t>
      </w:r>
      <w:r>
        <w:rPr>
          <w:b/>
          <w:bCs/>
        </w:rPr>
        <w:t>(</w:t>
      </w:r>
      <w:proofErr w:type="spellStart"/>
      <w:r w:rsidRPr="001F114A">
        <w:rPr>
          <w:b/>
          <w:bCs/>
        </w:rPr>
        <w:t>ative</w:t>
      </w:r>
      <w:proofErr w:type="spellEnd"/>
      <w:r>
        <w:rPr>
          <w:b/>
          <w:bCs/>
        </w:rPr>
        <w:t>)</w:t>
      </w:r>
      <w:r w:rsidRPr="001F114A">
        <w:rPr>
          <w:b/>
          <w:bCs/>
        </w:rPr>
        <w:t xml:space="preserve"> Angle; </w:t>
      </w:r>
      <w:r w:rsidR="002C69F1">
        <w:t>This text entry box can be used to set the angle relative to the current position. Entering a non-zero real number (i.e., ± decimal value) and clicking “MOVE” will cause the sample to rotate by that many degrees. The minimum angle possible is ±0.00625 degrees)</w:t>
      </w:r>
    </w:p>
    <w:p w14:paraId="2500AEEC" w14:textId="2CB2A732" w:rsidR="001F114A" w:rsidRDefault="001F114A" w:rsidP="001F114A">
      <w:pPr>
        <w:pStyle w:val="ListParagraph"/>
        <w:numPr>
          <w:ilvl w:val="0"/>
          <w:numId w:val="14"/>
        </w:numPr>
        <w:rPr>
          <w:b/>
          <w:bCs/>
        </w:rPr>
      </w:pPr>
      <w:r>
        <w:rPr>
          <w:b/>
          <w:bCs/>
        </w:rPr>
        <w:t xml:space="preserve">Set Absolute Angle; </w:t>
      </w:r>
      <w:r w:rsidR="002C69F1">
        <w:t xml:space="preserve">This text entry box can be used to set the </w:t>
      </w:r>
      <w:r w:rsidR="002C69F1">
        <w:t>absolute angle with respect to the original zero (0) degrees position.</w:t>
      </w:r>
      <w:r w:rsidR="002C69F1">
        <w:t xml:space="preserve"> Entering a non-zero real number (i.e., ± decimal value) and clicking “MOVE” will cause the sample to rotate</w:t>
      </w:r>
      <w:r w:rsidR="002C69F1">
        <w:t xml:space="preserve"> to that rotational position</w:t>
      </w:r>
      <w:r w:rsidR="002C69F1">
        <w:t>.</w:t>
      </w:r>
      <w:r w:rsidR="002C69F1">
        <w:t xml:space="preserve"> The resolution of the setting is 0.00625 degrees.</w:t>
      </w:r>
    </w:p>
    <w:p w14:paraId="7A6A34CA" w14:textId="4388C2B1" w:rsidR="001F114A" w:rsidRPr="005F2017" w:rsidRDefault="001F114A" w:rsidP="001F114A">
      <w:pPr>
        <w:pStyle w:val="ListParagraph"/>
        <w:numPr>
          <w:ilvl w:val="0"/>
          <w:numId w:val="14"/>
        </w:numPr>
        <w:rPr>
          <w:b/>
          <w:bCs/>
        </w:rPr>
      </w:pPr>
      <w:r>
        <w:rPr>
          <w:b/>
          <w:bCs/>
        </w:rPr>
        <w:t>Move Steps;</w:t>
      </w:r>
      <w:r w:rsidR="002C69F1">
        <w:rPr>
          <w:b/>
          <w:bCs/>
        </w:rPr>
        <w:t xml:space="preserve"> </w:t>
      </w:r>
      <w:r w:rsidR="002C69F1">
        <w:t xml:space="preserve">This is a legacy function that takes the number of steps to move the stepper motors. The value is a whole number and it is strongly recommended to keep that number under </w:t>
      </w:r>
      <w:r w:rsidR="005F2017">
        <w:t>180 degree * 160 steps/degree = 28,800 steps.</w:t>
      </w:r>
    </w:p>
    <w:p w14:paraId="70A1DE68" w14:textId="747ABBBE" w:rsidR="005F2017" w:rsidRPr="005F2017" w:rsidRDefault="005F2017" w:rsidP="005F2017">
      <w:pPr>
        <w:pStyle w:val="ListParagraph"/>
        <w:numPr>
          <w:ilvl w:val="1"/>
          <w:numId w:val="14"/>
        </w:numPr>
        <w:rPr>
          <w:b/>
          <w:bCs/>
        </w:rPr>
      </w:pPr>
      <w:r>
        <w:t>We don’t want to make large rotations at the best of time, and certainly not multiple rotations, and</w:t>
      </w:r>
    </w:p>
    <w:p w14:paraId="2381562C" w14:textId="1D58F6C1" w:rsidR="005F2017" w:rsidRPr="001F114A" w:rsidRDefault="005F2017" w:rsidP="005F2017">
      <w:pPr>
        <w:pStyle w:val="ListParagraph"/>
        <w:numPr>
          <w:ilvl w:val="1"/>
          <w:numId w:val="14"/>
        </w:numPr>
        <w:rPr>
          <w:b/>
          <w:bCs/>
        </w:rPr>
      </w:pPr>
      <w:r>
        <w:t>When the tester rotates, the linear actuator and load cell cables will tend to wrap around the actuator or sample, respectively.</w:t>
      </w:r>
    </w:p>
    <w:p w14:paraId="5A705CA8" w14:textId="77777777" w:rsidR="001F114A" w:rsidRDefault="001F114A" w:rsidP="004D6D44"/>
    <w:p w14:paraId="52CDDCFA" w14:textId="77777777" w:rsidR="004D6D44" w:rsidRDefault="004D6D44" w:rsidP="004D6D44">
      <w:pPr>
        <w:keepNext/>
      </w:pPr>
      <w:r w:rsidRPr="004D6D44">
        <w:lastRenderedPageBreak/>
        <w:drawing>
          <wp:inline distT="0" distB="0" distL="0" distR="0" wp14:anchorId="0EDD3E7D" wp14:editId="4A7FF45A">
            <wp:extent cx="1965248" cy="5667470"/>
            <wp:effectExtent l="0" t="0" r="3810" b="0"/>
            <wp:docPr id="49" name="Picture 4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ebsite&#10;&#10;Description automatically generated"/>
                    <pic:cNvPicPr/>
                  </pic:nvPicPr>
                  <pic:blipFill>
                    <a:blip r:embed="rId38"/>
                    <a:stretch>
                      <a:fillRect/>
                    </a:stretch>
                  </pic:blipFill>
                  <pic:spPr>
                    <a:xfrm>
                      <a:off x="0" y="0"/>
                      <a:ext cx="1988472" cy="5734443"/>
                    </a:xfrm>
                    <a:prstGeom prst="rect">
                      <a:avLst/>
                    </a:prstGeom>
                  </pic:spPr>
                </pic:pic>
              </a:graphicData>
            </a:graphic>
          </wp:inline>
        </w:drawing>
      </w:r>
    </w:p>
    <w:p w14:paraId="5E0AFB45" w14:textId="43106DC3" w:rsidR="004D6D44" w:rsidRPr="004D6D44" w:rsidRDefault="004D6D44" w:rsidP="004D6D44">
      <w:pPr>
        <w:pStyle w:val="Caption"/>
        <w:rPr>
          <w:i w:val="0"/>
          <w:iCs w:val="0"/>
        </w:rPr>
      </w:pPr>
      <w:r>
        <w:t xml:space="preserve">Figure </w:t>
      </w:r>
      <w:fldSimple w:instr=" SEQ Figure \* ARABIC ">
        <w:r w:rsidR="00114F6B">
          <w:rPr>
            <w:noProof/>
          </w:rPr>
          <w:t>23</w:t>
        </w:r>
      </w:fldSimple>
      <w:r>
        <w:rPr>
          <w:i w:val="0"/>
          <w:iCs w:val="0"/>
        </w:rPr>
        <w:t xml:space="preserve"> The Rotation section showing the current sample rotation and controls to rotate the sample.</w:t>
      </w:r>
    </w:p>
    <w:p w14:paraId="2B496BD4" w14:textId="296F0973" w:rsidR="00980C18" w:rsidRDefault="00980C18" w:rsidP="00980C18">
      <w:pPr>
        <w:pStyle w:val="Heading3"/>
      </w:pPr>
      <w:r>
        <w:t>Zero Section</w:t>
      </w:r>
    </w:p>
    <w:p w14:paraId="23CA3754" w14:textId="7584FFBD" w:rsidR="00980C18" w:rsidRDefault="005F2017" w:rsidP="00980C18">
      <w:r>
        <w:t>The Zero Section, shown in Figure 24, manages zeroing the load cell or the rotational position.</w:t>
      </w:r>
    </w:p>
    <w:p w14:paraId="0A53FE42" w14:textId="145E9B4D" w:rsidR="005F2017" w:rsidRDefault="005F2017" w:rsidP="005F2017">
      <w:pPr>
        <w:pStyle w:val="ListParagraph"/>
        <w:numPr>
          <w:ilvl w:val="0"/>
          <w:numId w:val="15"/>
        </w:numPr>
      </w:pPr>
      <w:r>
        <w:t xml:space="preserve">The ZERO LOAD CELL button is used as part of the load cell initialization process described in Section XXXX. </w:t>
      </w:r>
    </w:p>
    <w:p w14:paraId="60063860" w14:textId="739448E8" w:rsidR="005F2017" w:rsidRDefault="005F2017" w:rsidP="005F2017">
      <w:pPr>
        <w:pStyle w:val="ListParagraph"/>
        <w:numPr>
          <w:ilvl w:val="0"/>
          <w:numId w:val="15"/>
        </w:numPr>
      </w:pPr>
      <w:r>
        <w:t>The Calibrate Load text entry is used to enter the weight in kilograms of the calibration weight being used</w:t>
      </w:r>
      <w:r w:rsidR="007C3322">
        <w:t xml:space="preserve"> during load cell calibration.</w:t>
      </w:r>
    </w:p>
    <w:p w14:paraId="1ABDD496" w14:textId="1B95A3D5" w:rsidR="007C3322" w:rsidRDefault="007C3322" w:rsidP="005F2017">
      <w:pPr>
        <w:pStyle w:val="ListParagraph"/>
        <w:numPr>
          <w:ilvl w:val="0"/>
          <w:numId w:val="15"/>
        </w:numPr>
      </w:pPr>
      <w:r>
        <w:t>The CALIBRATE button is used to enter the calibration weight.</w:t>
      </w:r>
    </w:p>
    <w:p w14:paraId="56BAED28" w14:textId="4536D103" w:rsidR="007C3322" w:rsidRDefault="007C3322" w:rsidP="005F2017">
      <w:pPr>
        <w:pStyle w:val="ListParagraph"/>
        <w:numPr>
          <w:ilvl w:val="0"/>
          <w:numId w:val="15"/>
        </w:numPr>
      </w:pPr>
      <w:r>
        <w:lastRenderedPageBreak/>
        <w:t>The ZERO ROTATION button is used to set the measured rotation to zero (0) degrees for the sample’s current rotational position.</w:t>
      </w:r>
    </w:p>
    <w:p w14:paraId="3E2CD945" w14:textId="77777777" w:rsidR="005F2017" w:rsidRDefault="005F2017" w:rsidP="005F2017">
      <w:pPr>
        <w:keepNext/>
      </w:pPr>
      <w:r w:rsidRPr="005F2017">
        <w:drawing>
          <wp:inline distT="0" distB="0" distL="0" distR="0" wp14:anchorId="6DE4E23D" wp14:editId="1C986248">
            <wp:extent cx="1964602" cy="2986685"/>
            <wp:effectExtent l="0" t="0" r="4445"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39"/>
                    <a:stretch>
                      <a:fillRect/>
                    </a:stretch>
                  </pic:blipFill>
                  <pic:spPr>
                    <a:xfrm>
                      <a:off x="0" y="0"/>
                      <a:ext cx="1992877" cy="3029670"/>
                    </a:xfrm>
                    <a:prstGeom prst="rect">
                      <a:avLst/>
                    </a:prstGeom>
                  </pic:spPr>
                </pic:pic>
              </a:graphicData>
            </a:graphic>
          </wp:inline>
        </w:drawing>
      </w:r>
    </w:p>
    <w:p w14:paraId="0C595D10" w14:textId="676BE0B0" w:rsidR="005F2017" w:rsidRPr="005F2017" w:rsidRDefault="005F2017" w:rsidP="005F2017">
      <w:pPr>
        <w:pStyle w:val="Caption"/>
        <w:rPr>
          <w:i w:val="0"/>
          <w:iCs w:val="0"/>
        </w:rPr>
      </w:pPr>
      <w:r>
        <w:t xml:space="preserve">Figure </w:t>
      </w:r>
      <w:fldSimple w:instr=" SEQ Figure \* ARABIC ">
        <w:r w:rsidR="00114F6B">
          <w:rPr>
            <w:noProof/>
          </w:rPr>
          <w:t>24</w:t>
        </w:r>
      </w:fldSimple>
      <w:r>
        <w:rPr>
          <w:i w:val="0"/>
          <w:iCs w:val="0"/>
        </w:rPr>
        <w:t xml:space="preserve"> The Zero section where the load cell can be calibrated or the current rotational position set to zero degrees.</w:t>
      </w:r>
    </w:p>
    <w:p w14:paraId="6D94528E" w14:textId="6E2FFEAE" w:rsidR="00B622ED" w:rsidRDefault="00B622ED">
      <w:r>
        <w:br w:type="page"/>
      </w:r>
    </w:p>
    <w:p w14:paraId="424A4508" w14:textId="77777777" w:rsidR="00B622ED" w:rsidRPr="00F71163" w:rsidRDefault="00B622ED" w:rsidP="007B4512"/>
    <w:p w14:paraId="48D209BF" w14:textId="4618E367" w:rsidR="00BF6482" w:rsidRDefault="007C3322" w:rsidP="00BF6482">
      <w:pPr>
        <w:pStyle w:val="Heading1"/>
      </w:pPr>
      <w:r>
        <w:t>Load Cell Calibration</w:t>
      </w:r>
    </w:p>
    <w:p w14:paraId="7B5BAE67" w14:textId="081B2EED" w:rsidR="00F71163" w:rsidRDefault="00F71163" w:rsidP="00F71163">
      <w:r>
        <w:t xml:space="preserve">Zeroing the load cell will set the current tension to be the zero point, this is useful for removing all the tension not passing through the sample from the measurements. The load cell is zeroed simply by clicking the “zero load cell button”. </w:t>
      </w:r>
      <w:r w:rsidR="00944B58">
        <w:t>It is also important that the load cell is properly calibrated to ensure the readings are accurate. Calibration is a multi-step process:</w:t>
      </w:r>
    </w:p>
    <w:p w14:paraId="65C894AE" w14:textId="77777777" w:rsidR="00B622ED" w:rsidRDefault="00944B58" w:rsidP="00944B58">
      <w:pPr>
        <w:pStyle w:val="ListParagraph"/>
        <w:numPr>
          <w:ilvl w:val="0"/>
          <w:numId w:val="10"/>
        </w:numPr>
      </w:pPr>
      <w:r>
        <w:t xml:space="preserve">First remove the load cell from the machine and place it on the table. It’s easiest to unplug the cable and screw off the load cell and re-plug the cable once it’s on the table </w:t>
      </w:r>
    </w:p>
    <w:p w14:paraId="2A7761AD" w14:textId="5FC00D3C" w:rsidR="00944B58" w:rsidRDefault="00B622ED" w:rsidP="009C6010">
      <w:pPr>
        <w:pStyle w:val="ListParagraph"/>
      </w:pPr>
      <w:r>
        <w:rPr>
          <w:noProof/>
        </w:rPr>
        <w:drawing>
          <wp:inline distT="0" distB="0" distL="0" distR="0" wp14:anchorId="70097F63" wp14:editId="160BDA3D">
            <wp:extent cx="3995738" cy="5943600"/>
            <wp:effectExtent l="0" t="2540" r="2540" b="2540"/>
            <wp:docPr id="12" name="Picture 12" descr="A picture containing disk br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sk brake&#10;&#10;Description automatically generated"/>
                    <pic:cNvPicPr/>
                  </pic:nvPicPr>
                  <pic:blipFill rotWithShape="1">
                    <a:blip r:embed="rId40" cstate="print">
                      <a:extLst>
                        <a:ext uri="{28A0092B-C50C-407E-A947-70E740481C1C}">
                          <a14:useLocalDpi xmlns:a14="http://schemas.microsoft.com/office/drawing/2010/main" val="0"/>
                        </a:ext>
                      </a:extLst>
                    </a:blip>
                    <a:srcRect l="35016" r="14563"/>
                    <a:stretch/>
                  </pic:blipFill>
                  <pic:spPr bwMode="auto">
                    <a:xfrm rot="5400000">
                      <a:off x="0" y="0"/>
                      <a:ext cx="3995738" cy="5943600"/>
                    </a:xfrm>
                    <a:prstGeom prst="rect">
                      <a:avLst/>
                    </a:prstGeom>
                    <a:ln>
                      <a:noFill/>
                    </a:ln>
                    <a:extLst>
                      <a:ext uri="{53640926-AAD7-44D8-BBD7-CCE9431645EC}">
                        <a14:shadowObscured xmlns:a14="http://schemas.microsoft.com/office/drawing/2010/main"/>
                      </a:ext>
                    </a:extLst>
                  </pic:spPr>
                </pic:pic>
              </a:graphicData>
            </a:graphic>
          </wp:inline>
        </w:drawing>
      </w:r>
    </w:p>
    <w:p w14:paraId="2B0467FB" w14:textId="0269B955" w:rsidR="00944B58" w:rsidRDefault="00944B58" w:rsidP="00944B58">
      <w:pPr>
        <w:pStyle w:val="ListParagraph"/>
        <w:numPr>
          <w:ilvl w:val="0"/>
          <w:numId w:val="10"/>
        </w:numPr>
      </w:pPr>
      <w:r>
        <w:t>Wait 30+ minutes</w:t>
      </w:r>
      <w:r w:rsidR="00271F04">
        <w:t>, this is done to mitigate load cell creep</w:t>
      </w:r>
    </w:p>
    <w:p w14:paraId="0FBE2423" w14:textId="5D0A99C4" w:rsidR="00944B58" w:rsidRDefault="00944B58" w:rsidP="00944B58">
      <w:pPr>
        <w:pStyle w:val="ListParagraph"/>
        <w:numPr>
          <w:ilvl w:val="0"/>
          <w:numId w:val="10"/>
        </w:numPr>
      </w:pPr>
      <w:r>
        <w:t>Zero the load cell using web interface</w:t>
      </w:r>
    </w:p>
    <w:p w14:paraId="547ABC05" w14:textId="77777777" w:rsidR="00B622ED" w:rsidRDefault="00944B58" w:rsidP="00944B58">
      <w:pPr>
        <w:pStyle w:val="ListParagraph"/>
        <w:numPr>
          <w:ilvl w:val="0"/>
          <w:numId w:val="10"/>
        </w:numPr>
      </w:pPr>
      <w:r>
        <w:t xml:space="preserve">Place known calibration weight on load cell </w:t>
      </w:r>
    </w:p>
    <w:p w14:paraId="1181722A" w14:textId="59D4D1A0" w:rsidR="00944B58" w:rsidRDefault="00B622ED" w:rsidP="009C6010">
      <w:pPr>
        <w:pStyle w:val="ListParagraph"/>
      </w:pPr>
      <w:r>
        <w:rPr>
          <w:noProof/>
        </w:rPr>
        <w:lastRenderedPageBreak/>
        <w:drawing>
          <wp:inline distT="0" distB="0" distL="0" distR="0" wp14:anchorId="15B62944" wp14:editId="211990B3">
            <wp:extent cx="4404228" cy="5135293"/>
            <wp:effectExtent l="0" t="3810" r="0" b="0"/>
            <wp:docPr id="13" name="Picture 1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10;&#10;Description automatically generated"/>
                    <pic:cNvPicPr/>
                  </pic:nvPicPr>
                  <pic:blipFill rotWithShape="1">
                    <a:blip r:embed="rId41" cstate="print">
                      <a:extLst>
                        <a:ext uri="{28A0092B-C50C-407E-A947-70E740481C1C}">
                          <a14:useLocalDpi xmlns:a14="http://schemas.microsoft.com/office/drawing/2010/main" val="0"/>
                        </a:ext>
                      </a:extLst>
                    </a:blip>
                    <a:srcRect l="29407" r="6270"/>
                    <a:stretch/>
                  </pic:blipFill>
                  <pic:spPr bwMode="auto">
                    <a:xfrm rot="5400000">
                      <a:off x="0" y="0"/>
                      <a:ext cx="4407875" cy="5139546"/>
                    </a:xfrm>
                    <a:prstGeom prst="rect">
                      <a:avLst/>
                    </a:prstGeom>
                    <a:ln>
                      <a:noFill/>
                    </a:ln>
                    <a:extLst>
                      <a:ext uri="{53640926-AAD7-44D8-BBD7-CCE9431645EC}">
                        <a14:shadowObscured xmlns:a14="http://schemas.microsoft.com/office/drawing/2010/main"/>
                      </a:ext>
                    </a:extLst>
                  </pic:spPr>
                </pic:pic>
              </a:graphicData>
            </a:graphic>
          </wp:inline>
        </w:drawing>
      </w:r>
    </w:p>
    <w:p w14:paraId="6343EA87" w14:textId="30D63646" w:rsidR="00944B58" w:rsidRDefault="00944B58" w:rsidP="00944B58">
      <w:pPr>
        <w:pStyle w:val="ListParagraph"/>
        <w:numPr>
          <w:ilvl w:val="0"/>
          <w:numId w:val="10"/>
        </w:numPr>
      </w:pPr>
      <w:r>
        <w:t>Wait 30+ minutes</w:t>
      </w:r>
      <w:r w:rsidR="00271F04">
        <w:t>, this is done to mitigate load cell creep</w:t>
      </w:r>
    </w:p>
    <w:p w14:paraId="2689ECD4" w14:textId="0C115A05" w:rsidR="005C1CF4" w:rsidRDefault="00944B58" w:rsidP="00944B58">
      <w:pPr>
        <w:pStyle w:val="ListParagraph"/>
        <w:numPr>
          <w:ilvl w:val="0"/>
          <w:numId w:val="10"/>
        </w:numPr>
      </w:pPr>
      <w:r>
        <w:t xml:space="preserve">Input calibration weight into web interface and press “calibrate” button </w:t>
      </w:r>
      <w:r w:rsidR="005C1CF4">
        <w:rPr>
          <w:noProof/>
        </w:rPr>
        <w:drawing>
          <wp:inline distT="0" distB="0" distL="0" distR="0" wp14:anchorId="3AFA894D" wp14:editId="093DF0EB">
            <wp:extent cx="3073558" cy="1485976"/>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73558" cy="1485976"/>
                    </a:xfrm>
                    <a:prstGeom prst="rect">
                      <a:avLst/>
                    </a:prstGeom>
                  </pic:spPr>
                </pic:pic>
              </a:graphicData>
            </a:graphic>
          </wp:inline>
        </w:drawing>
      </w:r>
    </w:p>
    <w:p w14:paraId="0299CFE9" w14:textId="28502AE2" w:rsidR="00944B58" w:rsidRDefault="00944B58" w:rsidP="005C1CF4">
      <w:pPr>
        <w:pStyle w:val="ListParagraph"/>
      </w:pPr>
      <w:r>
        <w:t>Calibration is finished when tension values begin to appear again</w:t>
      </w:r>
    </w:p>
    <w:p w14:paraId="68375CF1" w14:textId="317278E3" w:rsidR="0049298E" w:rsidRDefault="0078306B" w:rsidP="00944B58">
      <w:pPr>
        <w:pStyle w:val="ListParagraph"/>
        <w:numPr>
          <w:ilvl w:val="0"/>
          <w:numId w:val="10"/>
        </w:numPr>
      </w:pPr>
      <w:r>
        <w:t>Remove calibration weight and t</w:t>
      </w:r>
      <w:r w:rsidR="0049298E">
        <w:t>est calibration with different known weight</w:t>
      </w:r>
    </w:p>
    <w:p w14:paraId="4D137362" w14:textId="77777777" w:rsidR="00B622ED" w:rsidRDefault="00944B58" w:rsidP="00944B58">
      <w:pPr>
        <w:pStyle w:val="ListParagraph"/>
        <w:numPr>
          <w:ilvl w:val="0"/>
          <w:numId w:val="10"/>
        </w:numPr>
      </w:pPr>
      <w:r>
        <w:t>Re-attach load cell to tensile test frame</w:t>
      </w:r>
      <w:r w:rsidR="00B622ED">
        <w:t xml:space="preserve"> </w:t>
      </w:r>
    </w:p>
    <w:p w14:paraId="03E2469E" w14:textId="1145B674" w:rsidR="00944B58" w:rsidRDefault="00944B58" w:rsidP="00B622ED">
      <w:pPr>
        <w:ind w:left="360"/>
      </w:pPr>
    </w:p>
    <w:p w14:paraId="4EA2F124" w14:textId="3238B849" w:rsidR="00944B58" w:rsidRDefault="00944B58" w:rsidP="00944B58">
      <w:pPr>
        <w:pStyle w:val="ListParagraph"/>
        <w:numPr>
          <w:ilvl w:val="0"/>
          <w:numId w:val="10"/>
        </w:numPr>
      </w:pPr>
      <w:r>
        <w:lastRenderedPageBreak/>
        <w:t>Re-zero system as required after attaching chucks and sample</w:t>
      </w:r>
      <w:r w:rsidR="009C6010">
        <w:rPr>
          <w:noProof/>
        </w:rPr>
        <w:drawing>
          <wp:inline distT="0" distB="0" distL="0" distR="0" wp14:anchorId="79231068" wp14:editId="51396994">
            <wp:extent cx="4177364" cy="5213350"/>
            <wp:effectExtent l="0" t="3810" r="0" b="0"/>
            <wp:docPr id="14" name="Picture 14" descr="A picture containing dirty,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rty, miller&#10;&#10;Description automatically generated"/>
                    <pic:cNvPicPr/>
                  </pic:nvPicPr>
                  <pic:blipFill rotWithShape="1">
                    <a:blip r:embed="rId43" cstate="print">
                      <a:extLst>
                        <a:ext uri="{28A0092B-C50C-407E-A947-70E740481C1C}">
                          <a14:useLocalDpi xmlns:a14="http://schemas.microsoft.com/office/drawing/2010/main" val="0"/>
                        </a:ext>
                      </a:extLst>
                    </a:blip>
                    <a:srcRect l="29487" r="10416"/>
                    <a:stretch/>
                  </pic:blipFill>
                  <pic:spPr bwMode="auto">
                    <a:xfrm rot="5400000">
                      <a:off x="0" y="0"/>
                      <a:ext cx="4180736" cy="5217559"/>
                    </a:xfrm>
                    <a:prstGeom prst="rect">
                      <a:avLst/>
                    </a:prstGeom>
                    <a:ln>
                      <a:noFill/>
                    </a:ln>
                    <a:extLst>
                      <a:ext uri="{53640926-AAD7-44D8-BBD7-CCE9431645EC}">
                        <a14:shadowObscured xmlns:a14="http://schemas.microsoft.com/office/drawing/2010/main"/>
                      </a:ext>
                    </a:extLst>
                  </pic:spPr>
                </pic:pic>
              </a:graphicData>
            </a:graphic>
          </wp:inline>
        </w:drawing>
      </w:r>
    </w:p>
    <w:p w14:paraId="0D5E402A" w14:textId="77777777" w:rsidR="00362304" w:rsidRDefault="00362304" w:rsidP="00362304">
      <w:pPr>
        <w:pStyle w:val="ListParagraph"/>
      </w:pPr>
    </w:p>
    <w:p w14:paraId="45028968" w14:textId="2D720858" w:rsidR="00362304" w:rsidRPr="00F71163" w:rsidRDefault="00362304" w:rsidP="00362304">
      <w:pPr>
        <w:pStyle w:val="ListParagraph"/>
      </w:pPr>
      <w:r>
        <w:t xml:space="preserve">Note: There are other settings on the OpenScale that can be changed such as report rate and averaging multiple readings. This would be done by plugging the USB cable into another </w:t>
      </w:r>
      <w:r w:rsidR="008F4E8E">
        <w:t>computer</w:t>
      </w:r>
      <w:r>
        <w:t xml:space="preserve"> using a serial terminal </w:t>
      </w:r>
      <w:r w:rsidR="008F4E8E">
        <w:t xml:space="preserve">to configure the settings. More details can be found here: </w:t>
      </w:r>
      <w:hyperlink r:id="rId44" w:anchor="configuration" w:history="1">
        <w:r w:rsidR="008F4E8E" w:rsidRPr="00435CC6">
          <w:rPr>
            <w:rStyle w:val="Hyperlink"/>
          </w:rPr>
          <w:t>https://learn.sparkfun.com/tutorials/openscale-applications-and-hookup-guide/all#configuration</w:t>
        </w:r>
      </w:hyperlink>
      <w:r w:rsidR="008F4E8E">
        <w:t xml:space="preserve"> </w:t>
      </w:r>
    </w:p>
    <w:p w14:paraId="013AA5CD" w14:textId="4A2E1CFD" w:rsidR="00BF6482" w:rsidRDefault="007C3322" w:rsidP="007C3322">
      <w:pPr>
        <w:pStyle w:val="Heading1"/>
      </w:pPr>
      <w:r>
        <w:t>General Operation</w:t>
      </w:r>
    </w:p>
    <w:p w14:paraId="6E8558E9" w14:textId="357D271E" w:rsidR="003F0C47" w:rsidRDefault="003F0C47" w:rsidP="007C3322"/>
    <w:sectPr w:rsidR="003F0C47">
      <w:head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6FEB6" w14:textId="77777777" w:rsidR="00B805F3" w:rsidRDefault="00B805F3">
      <w:pPr>
        <w:spacing w:after="0" w:line="240" w:lineRule="auto"/>
      </w:pPr>
      <w:r>
        <w:separator/>
      </w:r>
    </w:p>
  </w:endnote>
  <w:endnote w:type="continuationSeparator" w:id="0">
    <w:p w14:paraId="5BC0A36E" w14:textId="77777777" w:rsidR="00B805F3" w:rsidRDefault="00B80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EE639" w14:textId="77777777" w:rsidR="00B805F3" w:rsidRDefault="00B805F3">
      <w:pPr>
        <w:spacing w:after="0" w:line="240" w:lineRule="auto"/>
      </w:pPr>
      <w:r>
        <w:separator/>
      </w:r>
    </w:p>
  </w:footnote>
  <w:footnote w:type="continuationSeparator" w:id="0">
    <w:p w14:paraId="541EC82D" w14:textId="77777777" w:rsidR="00B805F3" w:rsidRDefault="00B805F3">
      <w:pPr>
        <w:spacing w:after="0" w:line="240" w:lineRule="auto"/>
      </w:pPr>
      <w:r>
        <w:continuationSeparator/>
      </w:r>
    </w:p>
  </w:footnote>
  <w:footnote w:id="1">
    <w:p w14:paraId="2CC67DA9" w14:textId="77777777" w:rsidR="00B829F9" w:rsidRPr="00B829F9" w:rsidRDefault="00B829F9" w:rsidP="00B829F9">
      <w:pPr>
        <w:pStyle w:val="FootnoteText"/>
        <w:rPr>
          <w:lang w:val="en-CA"/>
        </w:rPr>
      </w:pPr>
      <w:r>
        <w:rPr>
          <w:rStyle w:val="FootnoteReference"/>
        </w:rPr>
        <w:footnoteRef/>
      </w:r>
      <w:r>
        <w:t xml:space="preserve"> </w:t>
      </w:r>
      <w:r w:rsidRPr="00B829F9">
        <w:rPr>
          <w:highlight w:val="yellow"/>
          <w:lang w:val="en-CA"/>
        </w:rPr>
        <w:t>TODO; need to show motor and power connection, get photo.</w:t>
      </w:r>
    </w:p>
  </w:footnote>
  <w:footnote w:id="2">
    <w:p w14:paraId="3425689A" w14:textId="41D92313" w:rsidR="004120CB" w:rsidRPr="004120CB" w:rsidRDefault="004120CB">
      <w:pPr>
        <w:pStyle w:val="FootnoteText"/>
        <w:rPr>
          <w:lang w:val="en-CA"/>
        </w:rPr>
      </w:pPr>
      <w:r>
        <w:rPr>
          <w:rStyle w:val="FootnoteReference"/>
        </w:rPr>
        <w:footnoteRef/>
      </w:r>
      <w:r>
        <w:t xml:space="preserve"> </w:t>
      </w:r>
      <w:r>
        <w:rPr>
          <w:lang w:val="en-CA"/>
        </w:rPr>
        <w:t xml:space="preserve">The notion of a “zero position” is relative in a sense as the samples are generally symmetric and unmarked (not indexed). On the </w:t>
      </w:r>
      <w:r w:rsidR="002163AB">
        <w:rPr>
          <w:lang w:val="en-CA"/>
        </w:rPr>
        <w:t>user interface (</w:t>
      </w:r>
      <w:r>
        <w:rPr>
          <w:lang w:val="en-CA"/>
        </w:rPr>
        <w:t>UI</w:t>
      </w:r>
      <w:r w:rsidR="002163AB">
        <w:rPr>
          <w:lang w:val="en-CA"/>
        </w:rPr>
        <w:t>)</w:t>
      </w:r>
      <w:r>
        <w:rPr>
          <w:lang w:val="en-CA"/>
        </w:rPr>
        <w:t xml:space="preserve"> a “zero position” can be established, but all movement is relative in terms of direction and the angle indices inscribed on the rotary tables. We assume that experimental procedures will establish the context and definition for positive and negative rotation. In other words, </w:t>
      </w:r>
      <w:r w:rsidR="002163AB">
        <w:rPr>
          <w:lang w:val="en-CA"/>
        </w:rPr>
        <w:t>rotation direction is arbitrary.</w:t>
      </w:r>
      <w:r w:rsidR="002163AB">
        <w:rPr>
          <w:lang w:val="en-CA"/>
        </w:rPr>
        <w:br/>
      </w:r>
      <w:r w:rsidR="002163AB">
        <w:rPr>
          <w:lang w:val="en-CA"/>
        </w:rPr>
        <w:br/>
        <w:t>Rotation accuracy and precision is not arbitrary and the units are indicated in the UI.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573E0" w14:textId="77777777" w:rsidR="0085268A" w:rsidRDefault="008661C2">
    <w:pPr>
      <w:rPr>
        <w:color w:val="194077"/>
        <w:sz w:val="18"/>
        <w:szCs w:val="18"/>
      </w:rPr>
    </w:pPr>
    <w:r>
      <w:rPr>
        <w:color w:val="194077"/>
        <w:sz w:val="18"/>
        <w:szCs w:val="18"/>
      </w:rPr>
      <w:t xml:space="preserve">11-203 </w:t>
    </w:r>
    <w:proofErr w:type="spellStart"/>
    <w:r>
      <w:rPr>
        <w:color w:val="194077"/>
        <w:sz w:val="18"/>
        <w:szCs w:val="18"/>
      </w:rPr>
      <w:t>Donadeo</w:t>
    </w:r>
    <w:proofErr w:type="spellEnd"/>
    <w:r>
      <w:rPr>
        <w:color w:val="194077"/>
        <w:sz w:val="18"/>
        <w:szCs w:val="18"/>
      </w:rPr>
      <w:t xml:space="preserve"> Innovation Centre for Engineering</w:t>
    </w:r>
    <w:r>
      <w:rPr>
        <w:color w:val="194077"/>
        <w:sz w:val="18"/>
        <w:szCs w:val="18"/>
      </w:rPr>
      <w:br/>
      <w:t>9211-116 Street NW</w:t>
    </w:r>
    <w:r>
      <w:rPr>
        <w:color w:val="194077"/>
        <w:sz w:val="18"/>
        <w:szCs w:val="18"/>
      </w:rPr>
      <w:br/>
      <w:t>University of Alberta</w:t>
    </w:r>
    <w:r>
      <w:rPr>
        <w:color w:val="194077"/>
        <w:sz w:val="18"/>
        <w:szCs w:val="18"/>
      </w:rPr>
      <w:br/>
      <w:t>Edmonton, Alberta</w:t>
    </w:r>
    <w:r>
      <w:rPr>
        <w:color w:val="194077"/>
        <w:sz w:val="18"/>
        <w:szCs w:val="18"/>
      </w:rPr>
      <w:br/>
      <w:t>Canada T6G 1H9</w:t>
    </w:r>
    <w:r>
      <w:rPr>
        <w:noProof/>
      </w:rPr>
      <w:drawing>
        <wp:anchor distT="114300" distB="114300" distL="114300" distR="114300" simplePos="0" relativeHeight="251658240" behindDoc="0" locked="0" layoutInCell="1" hidden="0" allowOverlap="1" wp14:anchorId="60B9B624" wp14:editId="4F8D696E">
          <wp:simplePos x="0" y="0"/>
          <wp:positionH relativeFrom="column">
            <wp:posOffset>19051</wp:posOffset>
          </wp:positionH>
          <wp:positionV relativeFrom="paragraph">
            <wp:posOffset>19051</wp:posOffset>
          </wp:positionV>
          <wp:extent cx="2938463" cy="69768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938463" cy="69768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E3917"/>
    <w:multiLevelType w:val="hybridMultilevel"/>
    <w:tmpl w:val="EB34E15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11371E6D"/>
    <w:multiLevelType w:val="hybridMultilevel"/>
    <w:tmpl w:val="A7D2912C"/>
    <w:lvl w:ilvl="0" w:tplc="892E4674">
      <w:start w:val="5"/>
      <w:numFmt w:val="bullet"/>
      <w:lvlText w:val=""/>
      <w:lvlJc w:val="left"/>
      <w:pPr>
        <w:ind w:left="720" w:hanging="360"/>
      </w:pPr>
      <w:rPr>
        <w:rFonts w:ascii="Symbol" w:eastAsia="Calibri" w:hAnsi="Symbol" w:cs="Calibri" w:hint="default"/>
      </w:rPr>
    </w:lvl>
    <w:lvl w:ilvl="1" w:tplc="DA02013C">
      <w:start w:val="1"/>
      <w:numFmt w:val="bullet"/>
      <w:lvlText w:val="o"/>
      <w:lvlJc w:val="left"/>
      <w:pPr>
        <w:ind w:left="1440" w:hanging="360"/>
      </w:pPr>
      <w:rPr>
        <w:rFonts w:ascii="Courier New" w:hAnsi="Courier New" w:cs="Courier New" w:hint="default"/>
        <w:color w:val="8DB3E2" w:themeColor="text2" w:themeTint="6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4D4D01"/>
    <w:multiLevelType w:val="multilevel"/>
    <w:tmpl w:val="A6EEA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39F3790"/>
    <w:multiLevelType w:val="hybridMultilevel"/>
    <w:tmpl w:val="84D0B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6A4401"/>
    <w:multiLevelType w:val="hybridMultilevel"/>
    <w:tmpl w:val="CA8037AC"/>
    <w:lvl w:ilvl="0" w:tplc="2F900F28">
      <w:start w:val="1"/>
      <w:numFmt w:val="decimal"/>
      <w:lvlText w:val="%1."/>
      <w:lvlJc w:val="left"/>
      <w:pPr>
        <w:ind w:left="1080" w:hanging="360"/>
      </w:pPr>
      <w:rPr>
        <w:color w:val="8DB3E2" w:themeColor="text2" w:themeTint="6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BA61FDA"/>
    <w:multiLevelType w:val="hybridMultilevel"/>
    <w:tmpl w:val="66ECE1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1B4369C"/>
    <w:multiLevelType w:val="multilevel"/>
    <w:tmpl w:val="7048F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4D6DF8"/>
    <w:multiLevelType w:val="hybridMultilevel"/>
    <w:tmpl w:val="056C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253ADF"/>
    <w:multiLevelType w:val="hybridMultilevel"/>
    <w:tmpl w:val="7C14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522F34"/>
    <w:multiLevelType w:val="hybridMultilevel"/>
    <w:tmpl w:val="355ECC8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69E53964"/>
    <w:multiLevelType w:val="multilevel"/>
    <w:tmpl w:val="20AA5CC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74F2495C"/>
    <w:multiLevelType w:val="multilevel"/>
    <w:tmpl w:val="41E8C1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6FB4498"/>
    <w:multiLevelType w:val="multilevel"/>
    <w:tmpl w:val="95464620"/>
    <w:lvl w:ilvl="0">
      <w:start w:val="1"/>
      <w:numFmt w:val="bullet"/>
      <w:lvlText w:val="●"/>
      <w:lvlJc w:val="left"/>
      <w:pPr>
        <w:ind w:left="720" w:hanging="360"/>
      </w:pPr>
      <w:rPr>
        <w:rFonts w:ascii="Noto Sans Symbols" w:eastAsia="Noto Sans Symbols" w:hAnsi="Noto Sans Symbols" w:cs="Noto Sans Symbols"/>
        <w:color w:val="8DB3E2" w:themeColor="text2" w:themeTint="66"/>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927145E"/>
    <w:multiLevelType w:val="multilevel"/>
    <w:tmpl w:val="11DCA9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7F9D09C4"/>
    <w:multiLevelType w:val="hybridMultilevel"/>
    <w:tmpl w:val="A3CEC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3"/>
  </w:num>
  <w:num w:numId="4">
    <w:abstractNumId w:val="12"/>
  </w:num>
  <w:num w:numId="5">
    <w:abstractNumId w:val="1"/>
  </w:num>
  <w:num w:numId="6">
    <w:abstractNumId w:val="4"/>
  </w:num>
  <w:num w:numId="7">
    <w:abstractNumId w:val="10"/>
  </w:num>
  <w:num w:numId="8">
    <w:abstractNumId w:val="11"/>
  </w:num>
  <w:num w:numId="9">
    <w:abstractNumId w:val="0"/>
  </w:num>
  <w:num w:numId="10">
    <w:abstractNumId w:val="9"/>
  </w:num>
  <w:num w:numId="11">
    <w:abstractNumId w:val="5"/>
  </w:num>
  <w:num w:numId="12">
    <w:abstractNumId w:val="8"/>
  </w:num>
  <w:num w:numId="13">
    <w:abstractNumId w:val="14"/>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68A"/>
    <w:rsid w:val="00006A07"/>
    <w:rsid w:val="000157F0"/>
    <w:rsid w:val="00016294"/>
    <w:rsid w:val="00060E61"/>
    <w:rsid w:val="00092473"/>
    <w:rsid w:val="000B465C"/>
    <w:rsid w:val="000C2EBC"/>
    <w:rsid w:val="000E5707"/>
    <w:rsid w:val="00114F6B"/>
    <w:rsid w:val="00124457"/>
    <w:rsid w:val="00126EB7"/>
    <w:rsid w:val="00130F86"/>
    <w:rsid w:val="00131027"/>
    <w:rsid w:val="00131FDE"/>
    <w:rsid w:val="001639C2"/>
    <w:rsid w:val="001B1640"/>
    <w:rsid w:val="001C1B41"/>
    <w:rsid w:val="001C5DC5"/>
    <w:rsid w:val="001D341D"/>
    <w:rsid w:val="001F114A"/>
    <w:rsid w:val="0020385D"/>
    <w:rsid w:val="0021368E"/>
    <w:rsid w:val="002163AB"/>
    <w:rsid w:val="00217B18"/>
    <w:rsid w:val="0024080D"/>
    <w:rsid w:val="00240DC3"/>
    <w:rsid w:val="00271F04"/>
    <w:rsid w:val="00281AB2"/>
    <w:rsid w:val="00295A92"/>
    <w:rsid w:val="002C1A53"/>
    <w:rsid w:val="002C69F1"/>
    <w:rsid w:val="002D5754"/>
    <w:rsid w:val="002E5DEC"/>
    <w:rsid w:val="002E6AF6"/>
    <w:rsid w:val="002E7E4A"/>
    <w:rsid w:val="002F39C2"/>
    <w:rsid w:val="002F66F2"/>
    <w:rsid w:val="00307D12"/>
    <w:rsid w:val="00322EA1"/>
    <w:rsid w:val="00333CE2"/>
    <w:rsid w:val="00362304"/>
    <w:rsid w:val="0036520B"/>
    <w:rsid w:val="00375BD1"/>
    <w:rsid w:val="00376B60"/>
    <w:rsid w:val="0038509D"/>
    <w:rsid w:val="003876C4"/>
    <w:rsid w:val="00394D68"/>
    <w:rsid w:val="003A7B36"/>
    <w:rsid w:val="003C53D8"/>
    <w:rsid w:val="003D450F"/>
    <w:rsid w:val="003E1A69"/>
    <w:rsid w:val="003E7158"/>
    <w:rsid w:val="003F0C47"/>
    <w:rsid w:val="003F2690"/>
    <w:rsid w:val="003F29D4"/>
    <w:rsid w:val="0040493B"/>
    <w:rsid w:val="004120CB"/>
    <w:rsid w:val="0042373B"/>
    <w:rsid w:val="00427E5B"/>
    <w:rsid w:val="00432374"/>
    <w:rsid w:val="004452FA"/>
    <w:rsid w:val="004473C3"/>
    <w:rsid w:val="00462241"/>
    <w:rsid w:val="00464CB2"/>
    <w:rsid w:val="00477D34"/>
    <w:rsid w:val="00481ED7"/>
    <w:rsid w:val="0049298E"/>
    <w:rsid w:val="004A5935"/>
    <w:rsid w:val="004B0BCD"/>
    <w:rsid w:val="004B2904"/>
    <w:rsid w:val="004C031B"/>
    <w:rsid w:val="004D6D44"/>
    <w:rsid w:val="00505108"/>
    <w:rsid w:val="00507012"/>
    <w:rsid w:val="0051337B"/>
    <w:rsid w:val="005138F1"/>
    <w:rsid w:val="00526824"/>
    <w:rsid w:val="005858E5"/>
    <w:rsid w:val="00592468"/>
    <w:rsid w:val="005A0DB3"/>
    <w:rsid w:val="005A7B59"/>
    <w:rsid w:val="005B29F5"/>
    <w:rsid w:val="005C1CF4"/>
    <w:rsid w:val="005D0CB3"/>
    <w:rsid w:val="005F2017"/>
    <w:rsid w:val="00657606"/>
    <w:rsid w:val="0067315D"/>
    <w:rsid w:val="006D7D09"/>
    <w:rsid w:val="007252D8"/>
    <w:rsid w:val="00732AA5"/>
    <w:rsid w:val="00734477"/>
    <w:rsid w:val="007458D8"/>
    <w:rsid w:val="007711E3"/>
    <w:rsid w:val="00771AC3"/>
    <w:rsid w:val="0078306B"/>
    <w:rsid w:val="007858DF"/>
    <w:rsid w:val="00787B8B"/>
    <w:rsid w:val="00796BCA"/>
    <w:rsid w:val="007A3DDF"/>
    <w:rsid w:val="007B2AD7"/>
    <w:rsid w:val="007B4512"/>
    <w:rsid w:val="007C000A"/>
    <w:rsid w:val="007C3322"/>
    <w:rsid w:val="007C6CDE"/>
    <w:rsid w:val="007E5145"/>
    <w:rsid w:val="007F4021"/>
    <w:rsid w:val="00803C50"/>
    <w:rsid w:val="00806107"/>
    <w:rsid w:val="00846ABD"/>
    <w:rsid w:val="0085268A"/>
    <w:rsid w:val="008661C2"/>
    <w:rsid w:val="00866D06"/>
    <w:rsid w:val="00885085"/>
    <w:rsid w:val="00894281"/>
    <w:rsid w:val="008B2D17"/>
    <w:rsid w:val="008C6089"/>
    <w:rsid w:val="008F315F"/>
    <w:rsid w:val="008F4E8E"/>
    <w:rsid w:val="0090008D"/>
    <w:rsid w:val="00923635"/>
    <w:rsid w:val="00944B58"/>
    <w:rsid w:val="00945C7A"/>
    <w:rsid w:val="00957268"/>
    <w:rsid w:val="009700FE"/>
    <w:rsid w:val="00980C18"/>
    <w:rsid w:val="00985C96"/>
    <w:rsid w:val="009C3363"/>
    <w:rsid w:val="009C6010"/>
    <w:rsid w:val="009C7EA9"/>
    <w:rsid w:val="009E4B01"/>
    <w:rsid w:val="00A00E60"/>
    <w:rsid w:val="00A2639F"/>
    <w:rsid w:val="00A3160F"/>
    <w:rsid w:val="00A52691"/>
    <w:rsid w:val="00A5622D"/>
    <w:rsid w:val="00A6425B"/>
    <w:rsid w:val="00A677B3"/>
    <w:rsid w:val="00A7405D"/>
    <w:rsid w:val="00A75723"/>
    <w:rsid w:val="00A93DF1"/>
    <w:rsid w:val="00AC4918"/>
    <w:rsid w:val="00AD1409"/>
    <w:rsid w:val="00AD2127"/>
    <w:rsid w:val="00AD5E89"/>
    <w:rsid w:val="00B40196"/>
    <w:rsid w:val="00B4413E"/>
    <w:rsid w:val="00B54591"/>
    <w:rsid w:val="00B622ED"/>
    <w:rsid w:val="00B62EB9"/>
    <w:rsid w:val="00B805F3"/>
    <w:rsid w:val="00B829F9"/>
    <w:rsid w:val="00BA6EB0"/>
    <w:rsid w:val="00BF3901"/>
    <w:rsid w:val="00BF6239"/>
    <w:rsid w:val="00BF6482"/>
    <w:rsid w:val="00C4179F"/>
    <w:rsid w:val="00C47810"/>
    <w:rsid w:val="00C50132"/>
    <w:rsid w:val="00C646ED"/>
    <w:rsid w:val="00C6795D"/>
    <w:rsid w:val="00C96BD0"/>
    <w:rsid w:val="00CA246D"/>
    <w:rsid w:val="00CB1D7D"/>
    <w:rsid w:val="00CB7EF4"/>
    <w:rsid w:val="00CD79D3"/>
    <w:rsid w:val="00D21C1D"/>
    <w:rsid w:val="00D52D68"/>
    <w:rsid w:val="00D71CDB"/>
    <w:rsid w:val="00D756DA"/>
    <w:rsid w:val="00D77C1E"/>
    <w:rsid w:val="00D829E3"/>
    <w:rsid w:val="00D95C08"/>
    <w:rsid w:val="00E04602"/>
    <w:rsid w:val="00E07E80"/>
    <w:rsid w:val="00E1070B"/>
    <w:rsid w:val="00E13CAC"/>
    <w:rsid w:val="00E40DD4"/>
    <w:rsid w:val="00E82E71"/>
    <w:rsid w:val="00E96096"/>
    <w:rsid w:val="00EB5B50"/>
    <w:rsid w:val="00EB659A"/>
    <w:rsid w:val="00EC5468"/>
    <w:rsid w:val="00EF3177"/>
    <w:rsid w:val="00F07248"/>
    <w:rsid w:val="00F140DA"/>
    <w:rsid w:val="00F17B33"/>
    <w:rsid w:val="00F51460"/>
    <w:rsid w:val="00F67F79"/>
    <w:rsid w:val="00F71163"/>
    <w:rsid w:val="00F864AF"/>
    <w:rsid w:val="00FC7E3E"/>
    <w:rsid w:val="00FD2BFE"/>
    <w:rsid w:val="00FE74A0"/>
    <w:rsid w:val="00FF3E2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01421"/>
  <w15:docId w15:val="{4DC1D49B-BA9C-F047-A0AB-10F37AECA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8"/>
  </w:style>
  <w:style w:type="paragraph" w:styleId="Heading1">
    <w:name w:val="heading 1"/>
    <w:basedOn w:val="Normal"/>
    <w:link w:val="Heading1Char"/>
    <w:uiPriority w:val="9"/>
    <w:qFormat/>
    <w:rsid w:val="00734477"/>
    <w:pPr>
      <w:numPr>
        <w:numId w:val="7"/>
      </w:numPr>
      <w:spacing w:before="100" w:beforeAutospacing="1" w:after="100" w:afterAutospacing="1" w:line="240" w:lineRule="auto"/>
      <w:outlineLvl w:val="0"/>
    </w:pPr>
    <w:rPr>
      <w:rFonts w:asciiTheme="minorHAnsi" w:eastAsia="Times New Roman" w:hAnsiTheme="minorHAnsi" w:cs="Times New Roman"/>
      <w:b/>
      <w:bCs/>
      <w:kern w:val="36"/>
      <w:sz w:val="44"/>
      <w:szCs w:val="48"/>
    </w:rPr>
  </w:style>
  <w:style w:type="paragraph" w:styleId="Heading2">
    <w:name w:val="heading 2"/>
    <w:basedOn w:val="Normal"/>
    <w:link w:val="Heading2Char"/>
    <w:uiPriority w:val="9"/>
    <w:unhideWhenUsed/>
    <w:qFormat/>
    <w:rsid w:val="00734477"/>
    <w:pPr>
      <w:numPr>
        <w:ilvl w:val="1"/>
        <w:numId w:val="7"/>
      </w:numPr>
      <w:spacing w:before="100" w:beforeAutospacing="1" w:after="100" w:afterAutospacing="1" w:line="240" w:lineRule="auto"/>
      <w:outlineLvl w:val="1"/>
    </w:pPr>
    <w:rPr>
      <w:rFonts w:asciiTheme="minorHAnsi" w:eastAsia="Times New Roman" w:hAnsiTheme="minorHAnsi" w:cs="Times New Roman"/>
      <w:b/>
      <w:bCs/>
      <w:sz w:val="36"/>
      <w:szCs w:val="36"/>
    </w:rPr>
  </w:style>
  <w:style w:type="paragraph" w:styleId="Heading3">
    <w:name w:val="heading 3"/>
    <w:basedOn w:val="Normal"/>
    <w:next w:val="Normal"/>
    <w:uiPriority w:val="9"/>
    <w:unhideWhenUsed/>
    <w:qFormat/>
    <w:rsid w:val="00734477"/>
    <w:pPr>
      <w:keepNext/>
      <w:keepLines/>
      <w:numPr>
        <w:ilvl w:val="2"/>
        <w:numId w:val="7"/>
      </w:numPr>
      <w:spacing w:before="280" w:after="80"/>
      <w:outlineLvl w:val="2"/>
    </w:pPr>
    <w:rPr>
      <w:b/>
      <w:sz w:val="28"/>
      <w:szCs w:val="28"/>
    </w:rPr>
  </w:style>
  <w:style w:type="paragraph" w:styleId="Heading4">
    <w:name w:val="heading 4"/>
    <w:basedOn w:val="Normal"/>
    <w:next w:val="Normal"/>
    <w:uiPriority w:val="9"/>
    <w:unhideWhenUsed/>
    <w:qFormat/>
    <w:rsid w:val="00734477"/>
    <w:pPr>
      <w:keepNext/>
      <w:keepLines/>
      <w:numPr>
        <w:ilvl w:val="3"/>
        <w:numId w:val="7"/>
      </w:numPr>
      <w:spacing w:before="240" w:after="40"/>
      <w:outlineLvl w:val="3"/>
    </w:pPr>
    <w:rPr>
      <w:b/>
      <w:sz w:val="24"/>
      <w:szCs w:val="24"/>
    </w:rPr>
  </w:style>
  <w:style w:type="paragraph" w:styleId="Heading5">
    <w:name w:val="heading 5"/>
    <w:basedOn w:val="Normal"/>
    <w:next w:val="Normal"/>
    <w:uiPriority w:val="9"/>
    <w:unhideWhenUsed/>
    <w:qFormat/>
    <w:rsid w:val="00734477"/>
    <w:pPr>
      <w:keepNext/>
      <w:keepLines/>
      <w:numPr>
        <w:ilvl w:val="4"/>
        <w:numId w:val="7"/>
      </w:numPr>
      <w:spacing w:before="220" w:after="40"/>
      <w:outlineLvl w:val="4"/>
    </w:pPr>
    <w:rPr>
      <w:b/>
    </w:rPr>
  </w:style>
  <w:style w:type="paragraph" w:styleId="Heading6">
    <w:name w:val="heading 6"/>
    <w:basedOn w:val="Normal"/>
    <w:next w:val="Normal"/>
    <w:uiPriority w:val="9"/>
    <w:unhideWhenUsed/>
    <w:qFormat/>
    <w:rsid w:val="00734477"/>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unhideWhenUsed/>
    <w:qFormat/>
    <w:rsid w:val="00734477"/>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34477"/>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477"/>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34477"/>
    <w:rPr>
      <w:rFonts w:asciiTheme="minorHAnsi" w:eastAsia="Times New Roman" w:hAnsiTheme="minorHAnsi" w:cs="Times New Roman"/>
      <w:b/>
      <w:bCs/>
      <w:kern w:val="36"/>
      <w:sz w:val="44"/>
      <w:szCs w:val="48"/>
    </w:rPr>
  </w:style>
  <w:style w:type="character" w:customStyle="1" w:styleId="Heading2Char">
    <w:name w:val="Heading 2 Char"/>
    <w:basedOn w:val="DefaultParagraphFont"/>
    <w:link w:val="Heading2"/>
    <w:uiPriority w:val="9"/>
    <w:rsid w:val="00734477"/>
    <w:rPr>
      <w:rFonts w:asciiTheme="minorHAnsi" w:eastAsia="Times New Roman" w:hAnsiTheme="minorHAnsi" w:cs="Times New Roman"/>
      <w:b/>
      <w:bCs/>
      <w:sz w:val="36"/>
      <w:szCs w:val="36"/>
    </w:rPr>
  </w:style>
  <w:style w:type="paragraph" w:styleId="NormalWeb">
    <w:name w:val="Normal (Web)"/>
    <w:basedOn w:val="Normal"/>
    <w:uiPriority w:val="99"/>
    <w:semiHidden/>
    <w:unhideWhenUsed/>
    <w:rsid w:val="005E6B7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E6B73"/>
    <w:rPr>
      <w:color w:val="0000FF"/>
      <w:u w:val="single"/>
    </w:rPr>
  </w:style>
  <w:style w:type="character" w:styleId="UnresolvedMention">
    <w:name w:val="Unresolved Mention"/>
    <w:basedOn w:val="DefaultParagraphFont"/>
    <w:uiPriority w:val="99"/>
    <w:semiHidden/>
    <w:unhideWhenUsed/>
    <w:rsid w:val="00A4180B"/>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7858DF"/>
    <w:pPr>
      <w:ind w:left="720"/>
      <w:contextualSpacing/>
    </w:pPr>
  </w:style>
  <w:style w:type="table" w:styleId="TableGrid">
    <w:name w:val="Table Grid"/>
    <w:basedOn w:val="TableNormal"/>
    <w:uiPriority w:val="39"/>
    <w:rsid w:val="00CA2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A246D"/>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CA246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aption">
    <w:name w:val="caption"/>
    <w:basedOn w:val="Normal"/>
    <w:next w:val="Normal"/>
    <w:uiPriority w:val="35"/>
    <w:unhideWhenUsed/>
    <w:qFormat/>
    <w:rsid w:val="00CA246D"/>
    <w:pPr>
      <w:spacing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126EB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6EB7"/>
    <w:rPr>
      <w:rFonts w:ascii="Times New Roman" w:hAnsi="Times New Roman" w:cs="Times New Roman"/>
      <w:sz w:val="18"/>
      <w:szCs w:val="18"/>
    </w:rPr>
  </w:style>
  <w:style w:type="table" w:styleId="GridTable1Light">
    <w:name w:val="Grid Table 1 Light"/>
    <w:basedOn w:val="TableNormal"/>
    <w:uiPriority w:val="46"/>
    <w:rsid w:val="00126E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26EB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26E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1">
    <w:name w:val="toc 1"/>
    <w:basedOn w:val="Normal"/>
    <w:next w:val="Normal"/>
    <w:autoRedefine/>
    <w:uiPriority w:val="39"/>
    <w:unhideWhenUsed/>
    <w:rsid w:val="00734477"/>
    <w:pPr>
      <w:spacing w:after="100"/>
    </w:pPr>
  </w:style>
  <w:style w:type="character" w:customStyle="1" w:styleId="Heading7Char">
    <w:name w:val="Heading 7 Char"/>
    <w:basedOn w:val="DefaultParagraphFont"/>
    <w:link w:val="Heading7"/>
    <w:uiPriority w:val="9"/>
    <w:rsid w:val="0073447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7344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447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734477"/>
    <w:pPr>
      <w:spacing w:after="100"/>
      <w:ind w:left="220"/>
    </w:pPr>
  </w:style>
  <w:style w:type="paragraph" w:styleId="TOC3">
    <w:name w:val="toc 3"/>
    <w:basedOn w:val="Normal"/>
    <w:next w:val="Normal"/>
    <w:autoRedefine/>
    <w:uiPriority w:val="39"/>
    <w:unhideWhenUsed/>
    <w:rsid w:val="00734477"/>
    <w:pPr>
      <w:spacing w:after="100"/>
      <w:ind w:left="440"/>
    </w:pPr>
  </w:style>
  <w:style w:type="table" w:styleId="GridTable5Dark-Accent1">
    <w:name w:val="Grid Table 5 Dark Accent 1"/>
    <w:basedOn w:val="TableNormal"/>
    <w:uiPriority w:val="50"/>
    <w:rsid w:val="00D52D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Light">
    <w:name w:val="Grid Table Light"/>
    <w:basedOn w:val="TableNormal"/>
    <w:uiPriority w:val="40"/>
    <w:rsid w:val="000E57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756DA"/>
    <w:rPr>
      <w:color w:val="800080" w:themeColor="followedHyperlink"/>
      <w:u w:val="single"/>
    </w:rPr>
  </w:style>
  <w:style w:type="paragraph" w:styleId="Bibliography">
    <w:name w:val="Bibliography"/>
    <w:basedOn w:val="Normal"/>
    <w:next w:val="Normal"/>
    <w:uiPriority w:val="37"/>
    <w:unhideWhenUsed/>
    <w:rsid w:val="00D756DA"/>
  </w:style>
  <w:style w:type="paragraph" w:styleId="FootnoteText">
    <w:name w:val="footnote text"/>
    <w:basedOn w:val="Normal"/>
    <w:link w:val="FootnoteTextChar"/>
    <w:uiPriority w:val="99"/>
    <w:semiHidden/>
    <w:unhideWhenUsed/>
    <w:rsid w:val="00F17B3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B33"/>
    <w:rPr>
      <w:sz w:val="20"/>
      <w:szCs w:val="20"/>
    </w:rPr>
  </w:style>
  <w:style w:type="character" w:styleId="FootnoteReference">
    <w:name w:val="footnote reference"/>
    <w:basedOn w:val="DefaultParagraphFont"/>
    <w:uiPriority w:val="99"/>
    <w:unhideWhenUsed/>
    <w:rsid w:val="00F17B33"/>
    <w:rPr>
      <w:vertAlign w:val="superscript"/>
    </w:rPr>
  </w:style>
  <w:style w:type="paragraph" w:styleId="NoSpacing">
    <w:name w:val="No Spacing"/>
    <w:uiPriority w:val="1"/>
    <w:qFormat/>
    <w:rsid w:val="009E4B0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8563">
      <w:bodyDiv w:val="1"/>
      <w:marLeft w:val="0"/>
      <w:marRight w:val="0"/>
      <w:marTop w:val="0"/>
      <w:marBottom w:val="0"/>
      <w:divBdr>
        <w:top w:val="none" w:sz="0" w:space="0" w:color="auto"/>
        <w:left w:val="none" w:sz="0" w:space="0" w:color="auto"/>
        <w:bottom w:val="none" w:sz="0" w:space="0" w:color="auto"/>
        <w:right w:val="none" w:sz="0" w:space="0" w:color="auto"/>
      </w:divBdr>
    </w:div>
    <w:div w:id="47071421">
      <w:bodyDiv w:val="1"/>
      <w:marLeft w:val="0"/>
      <w:marRight w:val="0"/>
      <w:marTop w:val="0"/>
      <w:marBottom w:val="0"/>
      <w:divBdr>
        <w:top w:val="none" w:sz="0" w:space="0" w:color="auto"/>
        <w:left w:val="none" w:sz="0" w:space="0" w:color="auto"/>
        <w:bottom w:val="none" w:sz="0" w:space="0" w:color="auto"/>
        <w:right w:val="none" w:sz="0" w:space="0" w:color="auto"/>
      </w:divBdr>
    </w:div>
    <w:div w:id="66462482">
      <w:bodyDiv w:val="1"/>
      <w:marLeft w:val="0"/>
      <w:marRight w:val="0"/>
      <w:marTop w:val="0"/>
      <w:marBottom w:val="0"/>
      <w:divBdr>
        <w:top w:val="none" w:sz="0" w:space="0" w:color="auto"/>
        <w:left w:val="none" w:sz="0" w:space="0" w:color="auto"/>
        <w:bottom w:val="none" w:sz="0" w:space="0" w:color="auto"/>
        <w:right w:val="none" w:sz="0" w:space="0" w:color="auto"/>
      </w:divBdr>
    </w:div>
    <w:div w:id="121189740">
      <w:bodyDiv w:val="1"/>
      <w:marLeft w:val="0"/>
      <w:marRight w:val="0"/>
      <w:marTop w:val="0"/>
      <w:marBottom w:val="0"/>
      <w:divBdr>
        <w:top w:val="none" w:sz="0" w:space="0" w:color="auto"/>
        <w:left w:val="none" w:sz="0" w:space="0" w:color="auto"/>
        <w:bottom w:val="none" w:sz="0" w:space="0" w:color="auto"/>
        <w:right w:val="none" w:sz="0" w:space="0" w:color="auto"/>
      </w:divBdr>
    </w:div>
    <w:div w:id="145098957">
      <w:bodyDiv w:val="1"/>
      <w:marLeft w:val="0"/>
      <w:marRight w:val="0"/>
      <w:marTop w:val="0"/>
      <w:marBottom w:val="0"/>
      <w:divBdr>
        <w:top w:val="none" w:sz="0" w:space="0" w:color="auto"/>
        <w:left w:val="none" w:sz="0" w:space="0" w:color="auto"/>
        <w:bottom w:val="none" w:sz="0" w:space="0" w:color="auto"/>
        <w:right w:val="none" w:sz="0" w:space="0" w:color="auto"/>
      </w:divBdr>
    </w:div>
    <w:div w:id="165554719">
      <w:bodyDiv w:val="1"/>
      <w:marLeft w:val="0"/>
      <w:marRight w:val="0"/>
      <w:marTop w:val="0"/>
      <w:marBottom w:val="0"/>
      <w:divBdr>
        <w:top w:val="none" w:sz="0" w:space="0" w:color="auto"/>
        <w:left w:val="none" w:sz="0" w:space="0" w:color="auto"/>
        <w:bottom w:val="none" w:sz="0" w:space="0" w:color="auto"/>
        <w:right w:val="none" w:sz="0" w:space="0" w:color="auto"/>
      </w:divBdr>
      <w:divsChild>
        <w:div w:id="1959751161">
          <w:marLeft w:val="1094"/>
          <w:marRight w:val="0"/>
          <w:marTop w:val="100"/>
          <w:marBottom w:val="0"/>
          <w:divBdr>
            <w:top w:val="none" w:sz="0" w:space="0" w:color="auto"/>
            <w:left w:val="none" w:sz="0" w:space="0" w:color="auto"/>
            <w:bottom w:val="none" w:sz="0" w:space="0" w:color="auto"/>
            <w:right w:val="none" w:sz="0" w:space="0" w:color="auto"/>
          </w:divBdr>
        </w:div>
      </w:divsChild>
    </w:div>
    <w:div w:id="192378159">
      <w:bodyDiv w:val="1"/>
      <w:marLeft w:val="0"/>
      <w:marRight w:val="0"/>
      <w:marTop w:val="0"/>
      <w:marBottom w:val="0"/>
      <w:divBdr>
        <w:top w:val="none" w:sz="0" w:space="0" w:color="auto"/>
        <w:left w:val="none" w:sz="0" w:space="0" w:color="auto"/>
        <w:bottom w:val="none" w:sz="0" w:space="0" w:color="auto"/>
        <w:right w:val="none" w:sz="0" w:space="0" w:color="auto"/>
      </w:divBdr>
    </w:div>
    <w:div w:id="257251321">
      <w:bodyDiv w:val="1"/>
      <w:marLeft w:val="0"/>
      <w:marRight w:val="0"/>
      <w:marTop w:val="0"/>
      <w:marBottom w:val="0"/>
      <w:divBdr>
        <w:top w:val="none" w:sz="0" w:space="0" w:color="auto"/>
        <w:left w:val="none" w:sz="0" w:space="0" w:color="auto"/>
        <w:bottom w:val="none" w:sz="0" w:space="0" w:color="auto"/>
        <w:right w:val="none" w:sz="0" w:space="0" w:color="auto"/>
      </w:divBdr>
    </w:div>
    <w:div w:id="324552040">
      <w:bodyDiv w:val="1"/>
      <w:marLeft w:val="0"/>
      <w:marRight w:val="0"/>
      <w:marTop w:val="0"/>
      <w:marBottom w:val="0"/>
      <w:divBdr>
        <w:top w:val="none" w:sz="0" w:space="0" w:color="auto"/>
        <w:left w:val="none" w:sz="0" w:space="0" w:color="auto"/>
        <w:bottom w:val="none" w:sz="0" w:space="0" w:color="auto"/>
        <w:right w:val="none" w:sz="0" w:space="0" w:color="auto"/>
      </w:divBdr>
    </w:div>
    <w:div w:id="375591116">
      <w:bodyDiv w:val="1"/>
      <w:marLeft w:val="0"/>
      <w:marRight w:val="0"/>
      <w:marTop w:val="0"/>
      <w:marBottom w:val="0"/>
      <w:divBdr>
        <w:top w:val="none" w:sz="0" w:space="0" w:color="auto"/>
        <w:left w:val="none" w:sz="0" w:space="0" w:color="auto"/>
        <w:bottom w:val="none" w:sz="0" w:space="0" w:color="auto"/>
        <w:right w:val="none" w:sz="0" w:space="0" w:color="auto"/>
      </w:divBdr>
    </w:div>
    <w:div w:id="422801000">
      <w:bodyDiv w:val="1"/>
      <w:marLeft w:val="0"/>
      <w:marRight w:val="0"/>
      <w:marTop w:val="0"/>
      <w:marBottom w:val="0"/>
      <w:divBdr>
        <w:top w:val="none" w:sz="0" w:space="0" w:color="auto"/>
        <w:left w:val="none" w:sz="0" w:space="0" w:color="auto"/>
        <w:bottom w:val="none" w:sz="0" w:space="0" w:color="auto"/>
        <w:right w:val="none" w:sz="0" w:space="0" w:color="auto"/>
      </w:divBdr>
    </w:div>
    <w:div w:id="433592554">
      <w:bodyDiv w:val="1"/>
      <w:marLeft w:val="0"/>
      <w:marRight w:val="0"/>
      <w:marTop w:val="0"/>
      <w:marBottom w:val="0"/>
      <w:divBdr>
        <w:top w:val="none" w:sz="0" w:space="0" w:color="auto"/>
        <w:left w:val="none" w:sz="0" w:space="0" w:color="auto"/>
        <w:bottom w:val="none" w:sz="0" w:space="0" w:color="auto"/>
        <w:right w:val="none" w:sz="0" w:space="0" w:color="auto"/>
      </w:divBdr>
    </w:div>
    <w:div w:id="437019359">
      <w:bodyDiv w:val="1"/>
      <w:marLeft w:val="0"/>
      <w:marRight w:val="0"/>
      <w:marTop w:val="0"/>
      <w:marBottom w:val="0"/>
      <w:divBdr>
        <w:top w:val="none" w:sz="0" w:space="0" w:color="auto"/>
        <w:left w:val="none" w:sz="0" w:space="0" w:color="auto"/>
        <w:bottom w:val="none" w:sz="0" w:space="0" w:color="auto"/>
        <w:right w:val="none" w:sz="0" w:space="0" w:color="auto"/>
      </w:divBdr>
    </w:div>
    <w:div w:id="440493329">
      <w:bodyDiv w:val="1"/>
      <w:marLeft w:val="0"/>
      <w:marRight w:val="0"/>
      <w:marTop w:val="0"/>
      <w:marBottom w:val="0"/>
      <w:divBdr>
        <w:top w:val="none" w:sz="0" w:space="0" w:color="auto"/>
        <w:left w:val="none" w:sz="0" w:space="0" w:color="auto"/>
        <w:bottom w:val="none" w:sz="0" w:space="0" w:color="auto"/>
        <w:right w:val="none" w:sz="0" w:space="0" w:color="auto"/>
      </w:divBdr>
    </w:div>
    <w:div w:id="453183456">
      <w:bodyDiv w:val="1"/>
      <w:marLeft w:val="0"/>
      <w:marRight w:val="0"/>
      <w:marTop w:val="0"/>
      <w:marBottom w:val="0"/>
      <w:divBdr>
        <w:top w:val="none" w:sz="0" w:space="0" w:color="auto"/>
        <w:left w:val="none" w:sz="0" w:space="0" w:color="auto"/>
        <w:bottom w:val="none" w:sz="0" w:space="0" w:color="auto"/>
        <w:right w:val="none" w:sz="0" w:space="0" w:color="auto"/>
      </w:divBdr>
    </w:div>
    <w:div w:id="463544380">
      <w:bodyDiv w:val="1"/>
      <w:marLeft w:val="0"/>
      <w:marRight w:val="0"/>
      <w:marTop w:val="0"/>
      <w:marBottom w:val="0"/>
      <w:divBdr>
        <w:top w:val="none" w:sz="0" w:space="0" w:color="auto"/>
        <w:left w:val="none" w:sz="0" w:space="0" w:color="auto"/>
        <w:bottom w:val="none" w:sz="0" w:space="0" w:color="auto"/>
        <w:right w:val="none" w:sz="0" w:space="0" w:color="auto"/>
      </w:divBdr>
    </w:div>
    <w:div w:id="590743304">
      <w:bodyDiv w:val="1"/>
      <w:marLeft w:val="0"/>
      <w:marRight w:val="0"/>
      <w:marTop w:val="0"/>
      <w:marBottom w:val="0"/>
      <w:divBdr>
        <w:top w:val="none" w:sz="0" w:space="0" w:color="auto"/>
        <w:left w:val="none" w:sz="0" w:space="0" w:color="auto"/>
        <w:bottom w:val="none" w:sz="0" w:space="0" w:color="auto"/>
        <w:right w:val="none" w:sz="0" w:space="0" w:color="auto"/>
      </w:divBdr>
    </w:div>
    <w:div w:id="597979572">
      <w:bodyDiv w:val="1"/>
      <w:marLeft w:val="0"/>
      <w:marRight w:val="0"/>
      <w:marTop w:val="0"/>
      <w:marBottom w:val="0"/>
      <w:divBdr>
        <w:top w:val="none" w:sz="0" w:space="0" w:color="auto"/>
        <w:left w:val="none" w:sz="0" w:space="0" w:color="auto"/>
        <w:bottom w:val="none" w:sz="0" w:space="0" w:color="auto"/>
        <w:right w:val="none" w:sz="0" w:space="0" w:color="auto"/>
      </w:divBdr>
    </w:div>
    <w:div w:id="642151173">
      <w:bodyDiv w:val="1"/>
      <w:marLeft w:val="0"/>
      <w:marRight w:val="0"/>
      <w:marTop w:val="0"/>
      <w:marBottom w:val="0"/>
      <w:divBdr>
        <w:top w:val="none" w:sz="0" w:space="0" w:color="auto"/>
        <w:left w:val="none" w:sz="0" w:space="0" w:color="auto"/>
        <w:bottom w:val="none" w:sz="0" w:space="0" w:color="auto"/>
        <w:right w:val="none" w:sz="0" w:space="0" w:color="auto"/>
      </w:divBdr>
    </w:div>
    <w:div w:id="664742618">
      <w:bodyDiv w:val="1"/>
      <w:marLeft w:val="0"/>
      <w:marRight w:val="0"/>
      <w:marTop w:val="0"/>
      <w:marBottom w:val="0"/>
      <w:divBdr>
        <w:top w:val="none" w:sz="0" w:space="0" w:color="auto"/>
        <w:left w:val="none" w:sz="0" w:space="0" w:color="auto"/>
        <w:bottom w:val="none" w:sz="0" w:space="0" w:color="auto"/>
        <w:right w:val="none" w:sz="0" w:space="0" w:color="auto"/>
      </w:divBdr>
    </w:div>
    <w:div w:id="734857572">
      <w:bodyDiv w:val="1"/>
      <w:marLeft w:val="0"/>
      <w:marRight w:val="0"/>
      <w:marTop w:val="0"/>
      <w:marBottom w:val="0"/>
      <w:divBdr>
        <w:top w:val="none" w:sz="0" w:space="0" w:color="auto"/>
        <w:left w:val="none" w:sz="0" w:space="0" w:color="auto"/>
        <w:bottom w:val="none" w:sz="0" w:space="0" w:color="auto"/>
        <w:right w:val="none" w:sz="0" w:space="0" w:color="auto"/>
      </w:divBdr>
    </w:div>
    <w:div w:id="763302787">
      <w:bodyDiv w:val="1"/>
      <w:marLeft w:val="0"/>
      <w:marRight w:val="0"/>
      <w:marTop w:val="0"/>
      <w:marBottom w:val="0"/>
      <w:divBdr>
        <w:top w:val="none" w:sz="0" w:space="0" w:color="auto"/>
        <w:left w:val="none" w:sz="0" w:space="0" w:color="auto"/>
        <w:bottom w:val="none" w:sz="0" w:space="0" w:color="auto"/>
        <w:right w:val="none" w:sz="0" w:space="0" w:color="auto"/>
      </w:divBdr>
    </w:div>
    <w:div w:id="781221775">
      <w:bodyDiv w:val="1"/>
      <w:marLeft w:val="0"/>
      <w:marRight w:val="0"/>
      <w:marTop w:val="0"/>
      <w:marBottom w:val="0"/>
      <w:divBdr>
        <w:top w:val="none" w:sz="0" w:space="0" w:color="auto"/>
        <w:left w:val="none" w:sz="0" w:space="0" w:color="auto"/>
        <w:bottom w:val="none" w:sz="0" w:space="0" w:color="auto"/>
        <w:right w:val="none" w:sz="0" w:space="0" w:color="auto"/>
      </w:divBdr>
      <w:divsChild>
        <w:div w:id="242760592">
          <w:marLeft w:val="1094"/>
          <w:marRight w:val="0"/>
          <w:marTop w:val="100"/>
          <w:marBottom w:val="0"/>
          <w:divBdr>
            <w:top w:val="none" w:sz="0" w:space="0" w:color="auto"/>
            <w:left w:val="none" w:sz="0" w:space="0" w:color="auto"/>
            <w:bottom w:val="none" w:sz="0" w:space="0" w:color="auto"/>
            <w:right w:val="none" w:sz="0" w:space="0" w:color="auto"/>
          </w:divBdr>
        </w:div>
      </w:divsChild>
    </w:div>
    <w:div w:id="819231712">
      <w:bodyDiv w:val="1"/>
      <w:marLeft w:val="0"/>
      <w:marRight w:val="0"/>
      <w:marTop w:val="0"/>
      <w:marBottom w:val="0"/>
      <w:divBdr>
        <w:top w:val="none" w:sz="0" w:space="0" w:color="auto"/>
        <w:left w:val="none" w:sz="0" w:space="0" w:color="auto"/>
        <w:bottom w:val="none" w:sz="0" w:space="0" w:color="auto"/>
        <w:right w:val="none" w:sz="0" w:space="0" w:color="auto"/>
      </w:divBdr>
    </w:div>
    <w:div w:id="840510874">
      <w:bodyDiv w:val="1"/>
      <w:marLeft w:val="0"/>
      <w:marRight w:val="0"/>
      <w:marTop w:val="0"/>
      <w:marBottom w:val="0"/>
      <w:divBdr>
        <w:top w:val="none" w:sz="0" w:space="0" w:color="auto"/>
        <w:left w:val="none" w:sz="0" w:space="0" w:color="auto"/>
        <w:bottom w:val="none" w:sz="0" w:space="0" w:color="auto"/>
        <w:right w:val="none" w:sz="0" w:space="0" w:color="auto"/>
      </w:divBdr>
    </w:div>
    <w:div w:id="959602851">
      <w:bodyDiv w:val="1"/>
      <w:marLeft w:val="0"/>
      <w:marRight w:val="0"/>
      <w:marTop w:val="0"/>
      <w:marBottom w:val="0"/>
      <w:divBdr>
        <w:top w:val="none" w:sz="0" w:space="0" w:color="auto"/>
        <w:left w:val="none" w:sz="0" w:space="0" w:color="auto"/>
        <w:bottom w:val="none" w:sz="0" w:space="0" w:color="auto"/>
        <w:right w:val="none" w:sz="0" w:space="0" w:color="auto"/>
      </w:divBdr>
    </w:div>
    <w:div w:id="1041855644">
      <w:bodyDiv w:val="1"/>
      <w:marLeft w:val="0"/>
      <w:marRight w:val="0"/>
      <w:marTop w:val="0"/>
      <w:marBottom w:val="0"/>
      <w:divBdr>
        <w:top w:val="none" w:sz="0" w:space="0" w:color="auto"/>
        <w:left w:val="none" w:sz="0" w:space="0" w:color="auto"/>
        <w:bottom w:val="none" w:sz="0" w:space="0" w:color="auto"/>
        <w:right w:val="none" w:sz="0" w:space="0" w:color="auto"/>
      </w:divBdr>
    </w:div>
    <w:div w:id="1089887676">
      <w:bodyDiv w:val="1"/>
      <w:marLeft w:val="0"/>
      <w:marRight w:val="0"/>
      <w:marTop w:val="0"/>
      <w:marBottom w:val="0"/>
      <w:divBdr>
        <w:top w:val="none" w:sz="0" w:space="0" w:color="auto"/>
        <w:left w:val="none" w:sz="0" w:space="0" w:color="auto"/>
        <w:bottom w:val="none" w:sz="0" w:space="0" w:color="auto"/>
        <w:right w:val="none" w:sz="0" w:space="0" w:color="auto"/>
      </w:divBdr>
    </w:div>
    <w:div w:id="1112282123">
      <w:bodyDiv w:val="1"/>
      <w:marLeft w:val="0"/>
      <w:marRight w:val="0"/>
      <w:marTop w:val="0"/>
      <w:marBottom w:val="0"/>
      <w:divBdr>
        <w:top w:val="none" w:sz="0" w:space="0" w:color="auto"/>
        <w:left w:val="none" w:sz="0" w:space="0" w:color="auto"/>
        <w:bottom w:val="none" w:sz="0" w:space="0" w:color="auto"/>
        <w:right w:val="none" w:sz="0" w:space="0" w:color="auto"/>
      </w:divBdr>
    </w:div>
    <w:div w:id="1128624883">
      <w:bodyDiv w:val="1"/>
      <w:marLeft w:val="0"/>
      <w:marRight w:val="0"/>
      <w:marTop w:val="0"/>
      <w:marBottom w:val="0"/>
      <w:divBdr>
        <w:top w:val="none" w:sz="0" w:space="0" w:color="auto"/>
        <w:left w:val="none" w:sz="0" w:space="0" w:color="auto"/>
        <w:bottom w:val="none" w:sz="0" w:space="0" w:color="auto"/>
        <w:right w:val="none" w:sz="0" w:space="0" w:color="auto"/>
      </w:divBdr>
    </w:div>
    <w:div w:id="1210805119">
      <w:bodyDiv w:val="1"/>
      <w:marLeft w:val="0"/>
      <w:marRight w:val="0"/>
      <w:marTop w:val="0"/>
      <w:marBottom w:val="0"/>
      <w:divBdr>
        <w:top w:val="none" w:sz="0" w:space="0" w:color="auto"/>
        <w:left w:val="none" w:sz="0" w:space="0" w:color="auto"/>
        <w:bottom w:val="none" w:sz="0" w:space="0" w:color="auto"/>
        <w:right w:val="none" w:sz="0" w:space="0" w:color="auto"/>
      </w:divBdr>
    </w:div>
    <w:div w:id="1225524633">
      <w:bodyDiv w:val="1"/>
      <w:marLeft w:val="0"/>
      <w:marRight w:val="0"/>
      <w:marTop w:val="0"/>
      <w:marBottom w:val="0"/>
      <w:divBdr>
        <w:top w:val="none" w:sz="0" w:space="0" w:color="auto"/>
        <w:left w:val="none" w:sz="0" w:space="0" w:color="auto"/>
        <w:bottom w:val="none" w:sz="0" w:space="0" w:color="auto"/>
        <w:right w:val="none" w:sz="0" w:space="0" w:color="auto"/>
      </w:divBdr>
    </w:div>
    <w:div w:id="1258444159">
      <w:bodyDiv w:val="1"/>
      <w:marLeft w:val="0"/>
      <w:marRight w:val="0"/>
      <w:marTop w:val="0"/>
      <w:marBottom w:val="0"/>
      <w:divBdr>
        <w:top w:val="none" w:sz="0" w:space="0" w:color="auto"/>
        <w:left w:val="none" w:sz="0" w:space="0" w:color="auto"/>
        <w:bottom w:val="none" w:sz="0" w:space="0" w:color="auto"/>
        <w:right w:val="none" w:sz="0" w:space="0" w:color="auto"/>
      </w:divBdr>
    </w:div>
    <w:div w:id="1266187555">
      <w:bodyDiv w:val="1"/>
      <w:marLeft w:val="0"/>
      <w:marRight w:val="0"/>
      <w:marTop w:val="0"/>
      <w:marBottom w:val="0"/>
      <w:divBdr>
        <w:top w:val="none" w:sz="0" w:space="0" w:color="auto"/>
        <w:left w:val="none" w:sz="0" w:space="0" w:color="auto"/>
        <w:bottom w:val="none" w:sz="0" w:space="0" w:color="auto"/>
        <w:right w:val="none" w:sz="0" w:space="0" w:color="auto"/>
      </w:divBdr>
    </w:div>
    <w:div w:id="1330714863">
      <w:bodyDiv w:val="1"/>
      <w:marLeft w:val="0"/>
      <w:marRight w:val="0"/>
      <w:marTop w:val="0"/>
      <w:marBottom w:val="0"/>
      <w:divBdr>
        <w:top w:val="none" w:sz="0" w:space="0" w:color="auto"/>
        <w:left w:val="none" w:sz="0" w:space="0" w:color="auto"/>
        <w:bottom w:val="none" w:sz="0" w:space="0" w:color="auto"/>
        <w:right w:val="none" w:sz="0" w:space="0" w:color="auto"/>
      </w:divBdr>
    </w:div>
    <w:div w:id="1355960432">
      <w:bodyDiv w:val="1"/>
      <w:marLeft w:val="0"/>
      <w:marRight w:val="0"/>
      <w:marTop w:val="0"/>
      <w:marBottom w:val="0"/>
      <w:divBdr>
        <w:top w:val="none" w:sz="0" w:space="0" w:color="auto"/>
        <w:left w:val="none" w:sz="0" w:space="0" w:color="auto"/>
        <w:bottom w:val="none" w:sz="0" w:space="0" w:color="auto"/>
        <w:right w:val="none" w:sz="0" w:space="0" w:color="auto"/>
      </w:divBdr>
    </w:div>
    <w:div w:id="1385712780">
      <w:bodyDiv w:val="1"/>
      <w:marLeft w:val="0"/>
      <w:marRight w:val="0"/>
      <w:marTop w:val="0"/>
      <w:marBottom w:val="0"/>
      <w:divBdr>
        <w:top w:val="none" w:sz="0" w:space="0" w:color="auto"/>
        <w:left w:val="none" w:sz="0" w:space="0" w:color="auto"/>
        <w:bottom w:val="none" w:sz="0" w:space="0" w:color="auto"/>
        <w:right w:val="none" w:sz="0" w:space="0" w:color="auto"/>
      </w:divBdr>
    </w:div>
    <w:div w:id="1400053629">
      <w:bodyDiv w:val="1"/>
      <w:marLeft w:val="0"/>
      <w:marRight w:val="0"/>
      <w:marTop w:val="0"/>
      <w:marBottom w:val="0"/>
      <w:divBdr>
        <w:top w:val="none" w:sz="0" w:space="0" w:color="auto"/>
        <w:left w:val="none" w:sz="0" w:space="0" w:color="auto"/>
        <w:bottom w:val="none" w:sz="0" w:space="0" w:color="auto"/>
        <w:right w:val="none" w:sz="0" w:space="0" w:color="auto"/>
      </w:divBdr>
    </w:div>
    <w:div w:id="1422950315">
      <w:bodyDiv w:val="1"/>
      <w:marLeft w:val="0"/>
      <w:marRight w:val="0"/>
      <w:marTop w:val="0"/>
      <w:marBottom w:val="0"/>
      <w:divBdr>
        <w:top w:val="none" w:sz="0" w:space="0" w:color="auto"/>
        <w:left w:val="none" w:sz="0" w:space="0" w:color="auto"/>
        <w:bottom w:val="none" w:sz="0" w:space="0" w:color="auto"/>
        <w:right w:val="none" w:sz="0" w:space="0" w:color="auto"/>
      </w:divBdr>
    </w:div>
    <w:div w:id="1430008869">
      <w:bodyDiv w:val="1"/>
      <w:marLeft w:val="0"/>
      <w:marRight w:val="0"/>
      <w:marTop w:val="0"/>
      <w:marBottom w:val="0"/>
      <w:divBdr>
        <w:top w:val="none" w:sz="0" w:space="0" w:color="auto"/>
        <w:left w:val="none" w:sz="0" w:space="0" w:color="auto"/>
        <w:bottom w:val="none" w:sz="0" w:space="0" w:color="auto"/>
        <w:right w:val="none" w:sz="0" w:space="0" w:color="auto"/>
      </w:divBdr>
    </w:div>
    <w:div w:id="1442457451">
      <w:bodyDiv w:val="1"/>
      <w:marLeft w:val="0"/>
      <w:marRight w:val="0"/>
      <w:marTop w:val="0"/>
      <w:marBottom w:val="0"/>
      <w:divBdr>
        <w:top w:val="none" w:sz="0" w:space="0" w:color="auto"/>
        <w:left w:val="none" w:sz="0" w:space="0" w:color="auto"/>
        <w:bottom w:val="none" w:sz="0" w:space="0" w:color="auto"/>
        <w:right w:val="none" w:sz="0" w:space="0" w:color="auto"/>
      </w:divBdr>
    </w:div>
    <w:div w:id="1471434516">
      <w:bodyDiv w:val="1"/>
      <w:marLeft w:val="0"/>
      <w:marRight w:val="0"/>
      <w:marTop w:val="0"/>
      <w:marBottom w:val="0"/>
      <w:divBdr>
        <w:top w:val="none" w:sz="0" w:space="0" w:color="auto"/>
        <w:left w:val="none" w:sz="0" w:space="0" w:color="auto"/>
        <w:bottom w:val="none" w:sz="0" w:space="0" w:color="auto"/>
        <w:right w:val="none" w:sz="0" w:space="0" w:color="auto"/>
      </w:divBdr>
    </w:div>
    <w:div w:id="1570924100">
      <w:bodyDiv w:val="1"/>
      <w:marLeft w:val="0"/>
      <w:marRight w:val="0"/>
      <w:marTop w:val="0"/>
      <w:marBottom w:val="0"/>
      <w:divBdr>
        <w:top w:val="none" w:sz="0" w:space="0" w:color="auto"/>
        <w:left w:val="none" w:sz="0" w:space="0" w:color="auto"/>
        <w:bottom w:val="none" w:sz="0" w:space="0" w:color="auto"/>
        <w:right w:val="none" w:sz="0" w:space="0" w:color="auto"/>
      </w:divBdr>
    </w:div>
    <w:div w:id="1583947086">
      <w:bodyDiv w:val="1"/>
      <w:marLeft w:val="0"/>
      <w:marRight w:val="0"/>
      <w:marTop w:val="0"/>
      <w:marBottom w:val="0"/>
      <w:divBdr>
        <w:top w:val="none" w:sz="0" w:space="0" w:color="auto"/>
        <w:left w:val="none" w:sz="0" w:space="0" w:color="auto"/>
        <w:bottom w:val="none" w:sz="0" w:space="0" w:color="auto"/>
        <w:right w:val="none" w:sz="0" w:space="0" w:color="auto"/>
      </w:divBdr>
    </w:div>
    <w:div w:id="1646205874">
      <w:bodyDiv w:val="1"/>
      <w:marLeft w:val="0"/>
      <w:marRight w:val="0"/>
      <w:marTop w:val="0"/>
      <w:marBottom w:val="0"/>
      <w:divBdr>
        <w:top w:val="none" w:sz="0" w:space="0" w:color="auto"/>
        <w:left w:val="none" w:sz="0" w:space="0" w:color="auto"/>
        <w:bottom w:val="none" w:sz="0" w:space="0" w:color="auto"/>
        <w:right w:val="none" w:sz="0" w:space="0" w:color="auto"/>
      </w:divBdr>
    </w:div>
    <w:div w:id="1673876196">
      <w:bodyDiv w:val="1"/>
      <w:marLeft w:val="0"/>
      <w:marRight w:val="0"/>
      <w:marTop w:val="0"/>
      <w:marBottom w:val="0"/>
      <w:divBdr>
        <w:top w:val="none" w:sz="0" w:space="0" w:color="auto"/>
        <w:left w:val="none" w:sz="0" w:space="0" w:color="auto"/>
        <w:bottom w:val="none" w:sz="0" w:space="0" w:color="auto"/>
        <w:right w:val="none" w:sz="0" w:space="0" w:color="auto"/>
      </w:divBdr>
    </w:div>
    <w:div w:id="1748846570">
      <w:bodyDiv w:val="1"/>
      <w:marLeft w:val="0"/>
      <w:marRight w:val="0"/>
      <w:marTop w:val="0"/>
      <w:marBottom w:val="0"/>
      <w:divBdr>
        <w:top w:val="none" w:sz="0" w:space="0" w:color="auto"/>
        <w:left w:val="none" w:sz="0" w:space="0" w:color="auto"/>
        <w:bottom w:val="none" w:sz="0" w:space="0" w:color="auto"/>
        <w:right w:val="none" w:sz="0" w:space="0" w:color="auto"/>
      </w:divBdr>
    </w:div>
    <w:div w:id="1776746680">
      <w:bodyDiv w:val="1"/>
      <w:marLeft w:val="0"/>
      <w:marRight w:val="0"/>
      <w:marTop w:val="0"/>
      <w:marBottom w:val="0"/>
      <w:divBdr>
        <w:top w:val="none" w:sz="0" w:space="0" w:color="auto"/>
        <w:left w:val="none" w:sz="0" w:space="0" w:color="auto"/>
        <w:bottom w:val="none" w:sz="0" w:space="0" w:color="auto"/>
        <w:right w:val="none" w:sz="0" w:space="0" w:color="auto"/>
      </w:divBdr>
    </w:div>
    <w:div w:id="1899583130">
      <w:bodyDiv w:val="1"/>
      <w:marLeft w:val="0"/>
      <w:marRight w:val="0"/>
      <w:marTop w:val="0"/>
      <w:marBottom w:val="0"/>
      <w:divBdr>
        <w:top w:val="none" w:sz="0" w:space="0" w:color="auto"/>
        <w:left w:val="none" w:sz="0" w:space="0" w:color="auto"/>
        <w:bottom w:val="none" w:sz="0" w:space="0" w:color="auto"/>
        <w:right w:val="none" w:sz="0" w:space="0" w:color="auto"/>
      </w:divBdr>
    </w:div>
    <w:div w:id="1931044780">
      <w:bodyDiv w:val="1"/>
      <w:marLeft w:val="0"/>
      <w:marRight w:val="0"/>
      <w:marTop w:val="0"/>
      <w:marBottom w:val="0"/>
      <w:divBdr>
        <w:top w:val="none" w:sz="0" w:space="0" w:color="auto"/>
        <w:left w:val="none" w:sz="0" w:space="0" w:color="auto"/>
        <w:bottom w:val="none" w:sz="0" w:space="0" w:color="auto"/>
        <w:right w:val="none" w:sz="0" w:space="0" w:color="auto"/>
      </w:divBdr>
    </w:div>
    <w:div w:id="1931962454">
      <w:bodyDiv w:val="1"/>
      <w:marLeft w:val="0"/>
      <w:marRight w:val="0"/>
      <w:marTop w:val="0"/>
      <w:marBottom w:val="0"/>
      <w:divBdr>
        <w:top w:val="none" w:sz="0" w:space="0" w:color="auto"/>
        <w:left w:val="none" w:sz="0" w:space="0" w:color="auto"/>
        <w:bottom w:val="none" w:sz="0" w:space="0" w:color="auto"/>
        <w:right w:val="none" w:sz="0" w:space="0" w:color="auto"/>
      </w:divBdr>
    </w:div>
    <w:div w:id="1962225410">
      <w:bodyDiv w:val="1"/>
      <w:marLeft w:val="0"/>
      <w:marRight w:val="0"/>
      <w:marTop w:val="0"/>
      <w:marBottom w:val="0"/>
      <w:divBdr>
        <w:top w:val="none" w:sz="0" w:space="0" w:color="auto"/>
        <w:left w:val="none" w:sz="0" w:space="0" w:color="auto"/>
        <w:bottom w:val="none" w:sz="0" w:space="0" w:color="auto"/>
        <w:right w:val="none" w:sz="0" w:space="0" w:color="auto"/>
      </w:divBdr>
    </w:div>
    <w:div w:id="1992176203">
      <w:bodyDiv w:val="1"/>
      <w:marLeft w:val="0"/>
      <w:marRight w:val="0"/>
      <w:marTop w:val="0"/>
      <w:marBottom w:val="0"/>
      <w:divBdr>
        <w:top w:val="none" w:sz="0" w:space="0" w:color="auto"/>
        <w:left w:val="none" w:sz="0" w:space="0" w:color="auto"/>
        <w:bottom w:val="none" w:sz="0" w:space="0" w:color="auto"/>
        <w:right w:val="none" w:sz="0" w:space="0" w:color="auto"/>
      </w:divBdr>
    </w:div>
    <w:div w:id="2046447777">
      <w:bodyDiv w:val="1"/>
      <w:marLeft w:val="0"/>
      <w:marRight w:val="0"/>
      <w:marTop w:val="0"/>
      <w:marBottom w:val="0"/>
      <w:divBdr>
        <w:top w:val="none" w:sz="0" w:space="0" w:color="auto"/>
        <w:left w:val="none" w:sz="0" w:space="0" w:color="auto"/>
        <w:bottom w:val="none" w:sz="0" w:space="0" w:color="auto"/>
        <w:right w:val="none" w:sz="0" w:space="0" w:color="auto"/>
      </w:divBdr>
    </w:div>
    <w:div w:id="2088648034">
      <w:bodyDiv w:val="1"/>
      <w:marLeft w:val="0"/>
      <w:marRight w:val="0"/>
      <w:marTop w:val="0"/>
      <w:marBottom w:val="0"/>
      <w:divBdr>
        <w:top w:val="none" w:sz="0" w:space="0" w:color="auto"/>
        <w:left w:val="none" w:sz="0" w:space="0" w:color="auto"/>
        <w:bottom w:val="none" w:sz="0" w:space="0" w:color="auto"/>
        <w:right w:val="none" w:sz="0" w:space="0" w:color="auto"/>
      </w:divBdr>
    </w:div>
    <w:div w:id="21358270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tensilepi.local:1880/ui" TargetMode="External"/><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hyperlink" Target="https://learn.sparkfun.com/tutorials/openscale-applications-and-hookup-guide/all"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tensilepi.local:1800/ui" TargetMode="External"/><Relationship Id="rId35" Type="http://schemas.openxmlformats.org/officeDocument/2006/relationships/image" Target="media/image25.png"/><Relationship Id="rId43" Type="http://schemas.openxmlformats.org/officeDocument/2006/relationships/image" Target="media/image33.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hmu6LPZzfxOiKeEE+T4ZK3chaA==">AMUW2mX5laDQPMiaE5QPtwHrg/9C1bEZjV1ByA7eDiFOMl9sYQnfVUXQ+Sie8kXD6oTReJydGAj2W0M/LNiuzhhMr09BIfi3GAZrOIc39LL0ASwpxVI0La8pHSKag379j5AcOiNg2F6b</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E653D0-E545-4FB7-8456-EBD70C0F5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3454</Words>
  <Characters>19690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Steven Knudsen</cp:lastModifiedBy>
  <cp:revision>2</cp:revision>
  <cp:lastPrinted>2022-10-14T22:58:00Z</cp:lastPrinted>
  <dcterms:created xsi:type="dcterms:W3CDTF">2022-10-14T22:58:00Z</dcterms:created>
  <dcterms:modified xsi:type="dcterms:W3CDTF">2022-10-14T22:58:00Z</dcterms:modified>
</cp:coreProperties>
</file>